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7AF"/>
  <w:body>
    <w:p w14:paraId="183FDCA6" w14:textId="3E3C94D6" w:rsidR="00892CD1" w:rsidRPr="00834A1B" w:rsidRDefault="00892CD1" w:rsidP="00A572A2">
      <w:pPr>
        <w:rPr>
          <w:rFonts w:ascii="Calibri" w:eastAsia="Calibri" w:hAnsi="Calibri" w:cs="Times New Roman"/>
          <w:noProof/>
          <w:lang w:eastAsia="es-ES"/>
        </w:rPr>
      </w:pP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5A0E3" wp14:editId="43184F13">
                <wp:simplePos x="0" y="0"/>
                <wp:positionH relativeFrom="column">
                  <wp:posOffset>-74955</wp:posOffset>
                </wp:positionH>
                <wp:positionV relativeFrom="paragraph">
                  <wp:posOffset>-549794</wp:posOffset>
                </wp:positionV>
                <wp:extent cx="5624623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623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1B8F13" w14:textId="77777777" w:rsidR="00A572A2" w:rsidRPr="00B75FE7" w:rsidRDefault="008D4D79" w:rsidP="00A572A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RÁNULA SUBLINGUAL</w:t>
                            </w:r>
                          </w:p>
                          <w:p w14:paraId="6E4CB8D8" w14:textId="77777777" w:rsidR="00A572A2" w:rsidRPr="00834A1B" w:rsidRDefault="00A572A2" w:rsidP="00A572A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5A0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9pt;margin-top:-43.3pt;width:442.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" fillcolor="red" stroked="f" strokeweight="1pt">
                <v:textbox>
                  <w:txbxContent>
                    <w:p w14:paraId="5A1B8F13" w14:textId="77777777" w:rsidR="00A572A2" w:rsidRPr="00B75FE7" w:rsidRDefault="008D4D79" w:rsidP="00A572A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RÁNULA SUBLINGUAL</w:t>
                      </w:r>
                    </w:p>
                    <w:p w14:paraId="6E4CB8D8" w14:textId="77777777" w:rsidR="00A572A2" w:rsidRPr="00834A1B" w:rsidRDefault="00A572A2" w:rsidP="00A572A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8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892CD1" w:rsidRPr="00892CD1" w14:paraId="3930774D" w14:textId="77777777" w:rsidTr="00892CD1">
        <w:trPr>
          <w:trHeight w:val="80"/>
        </w:trPr>
        <w:tc>
          <w:tcPr>
            <w:tcW w:w="5245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5008A6B" w14:textId="77777777" w:rsidR="00892CD1" w:rsidRPr="00892CD1" w:rsidRDefault="00892CD1" w:rsidP="00892CD1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92CD1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0CB1AF6" w14:textId="77777777" w:rsidR="00892CD1" w:rsidRPr="00892CD1" w:rsidRDefault="00892CD1" w:rsidP="00892CD1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92CD1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6AD64561" w14:textId="77777777" w:rsidR="00892CD1" w:rsidRPr="00892CD1" w:rsidRDefault="00892CD1" w:rsidP="00892CD1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892CD1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892CD1" w:rsidRPr="00892CD1" w14:paraId="64E96F41" w14:textId="77777777" w:rsidTr="00892CD1">
        <w:trPr>
          <w:trHeight w:val="1109"/>
        </w:trPr>
        <w:tc>
          <w:tcPr>
            <w:tcW w:w="5245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135D8F88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</w:rPr>
            </w:pPr>
            <w:r w:rsidRPr="00892CD1">
              <w:rPr>
                <w:rFonts w:ascii="Calibri" w:eastAsia="Calibri" w:hAnsi="Calibri" w:cs="Times New Roman"/>
                <w:color w:val="4472C4"/>
              </w:rPr>
              <w:t>Posición de semifowler</w:t>
            </w:r>
          </w:p>
          <w:p w14:paraId="0757FD9F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</w:rPr>
            </w:pPr>
            <w:r w:rsidRPr="00892CD1">
              <w:rPr>
                <w:rFonts w:ascii="Calibri" w:eastAsia="Calibri" w:hAnsi="Calibri" w:cs="Times New Roman"/>
                <w:color w:val="4472C4"/>
              </w:rPr>
              <w:t>Brazos pegados al cuerpo</w:t>
            </w:r>
          </w:p>
          <w:p w14:paraId="5FB3EC4C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892CD1">
              <w:rPr>
                <w:rFonts w:ascii="Calibri" w:eastAsia="Calibri" w:hAnsi="Calibri" w:cs="Times New Roman"/>
                <w:color w:val="70AD47"/>
              </w:rPr>
              <w:t>Rodete bajo la nuca para fijar la cabeza</w:t>
            </w:r>
          </w:p>
          <w:p w14:paraId="147D073D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892CD1">
              <w:rPr>
                <w:rFonts w:ascii="Calibri" w:eastAsia="Calibri" w:hAnsi="Calibri" w:cs="Times New Roman"/>
                <w:color w:val="70AD47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1B8B6AA8" w14:textId="6C78B6DC" w:rsidR="00892CD1" w:rsidRPr="00892CD1" w:rsidRDefault="00892CD1" w:rsidP="00892CD1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bookmarkStart w:id="0" w:name="_GoBack"/>
            <w:bookmarkEnd w:id="0"/>
            <w:r w:rsidRPr="00892CD1">
              <w:rPr>
                <w:rFonts w:ascii="Calibri" w:eastAsia="Calibri" w:hAnsi="Calibri" w:cs="Times New Roman"/>
                <w:color w:val="4472C4"/>
              </w:rPr>
              <w:t>Alm</w:t>
            </w:r>
          </w:p>
          <w:p w14:paraId="4E876B0C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892CD1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3C229828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892CD1">
              <w:rPr>
                <w:rFonts w:ascii="Calibri" w:eastAsia="Calibri" w:hAnsi="Calibri" w:cs="Times New Roman"/>
                <w:color w:val="4472C4"/>
              </w:rPr>
              <w:t>Diamond</w:t>
            </w:r>
          </w:p>
        </w:tc>
        <w:tc>
          <w:tcPr>
            <w:tcW w:w="3686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1634067C" w14:textId="77777777" w:rsidR="00892CD1" w:rsidRPr="00892CD1" w:rsidRDefault="00892CD1" w:rsidP="00892CD1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</w:rPr>
            </w:pPr>
            <w:r w:rsidRPr="00892CD1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6F3D1A99" w14:textId="505DEC3C" w:rsidR="00A572A2" w:rsidRPr="00834A1B" w:rsidRDefault="00A572A2" w:rsidP="00A572A2">
      <w:pPr>
        <w:rPr>
          <w:rFonts w:ascii="Calibri" w:eastAsia="Calibri" w:hAnsi="Calibri" w:cs="Times New Roman"/>
          <w:noProof/>
          <w:lang w:eastAsia="es-ES"/>
        </w:rPr>
      </w:pPr>
    </w:p>
    <w:p w14:paraId="73ACD825" w14:textId="48CE00BF" w:rsidR="00A572A2" w:rsidRPr="00834A1B" w:rsidRDefault="00892CD1" w:rsidP="00A572A2">
      <w:pPr>
        <w:rPr>
          <w:rFonts w:ascii="Calibri" w:eastAsia="Calibri" w:hAnsi="Calibri" w:cs="Times New Roman"/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B8DA6FB" wp14:editId="6947569A">
            <wp:simplePos x="0" y="0"/>
            <wp:positionH relativeFrom="column">
              <wp:posOffset>-851536</wp:posOffset>
            </wp:positionH>
            <wp:positionV relativeFrom="paragraph">
              <wp:posOffset>164589</wp:posOffset>
            </wp:positionV>
            <wp:extent cx="2690561" cy="2425800"/>
            <wp:effectExtent l="0" t="19050" r="14605" b="127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690561" cy="2425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D0571" w14:textId="484BE99E" w:rsidR="00A572A2" w:rsidRPr="00834A1B" w:rsidRDefault="00A572A2" w:rsidP="00A572A2">
      <w:pPr>
        <w:rPr>
          <w:rFonts w:ascii="Calibri" w:eastAsia="Calibri" w:hAnsi="Calibri" w:cs="Times New Roman"/>
          <w:noProof/>
          <w:lang w:eastAsia="es-ES"/>
        </w:rPr>
      </w:pPr>
    </w:p>
    <w:p w14:paraId="47F69F96" w14:textId="2E10472B" w:rsidR="00A572A2" w:rsidRPr="00834A1B" w:rsidRDefault="00A572A2" w:rsidP="00A572A2">
      <w:pPr>
        <w:rPr>
          <w:rFonts w:ascii="Calibri" w:eastAsia="Calibri" w:hAnsi="Calibri" w:cs="Times New Roman"/>
        </w:rPr>
      </w:pPr>
    </w:p>
    <w:p w14:paraId="5B5507AB" w14:textId="4186FBF0" w:rsidR="00A572A2" w:rsidRPr="00834A1B" w:rsidRDefault="00892CD1" w:rsidP="00A572A2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CC0EB" wp14:editId="5D4A67E4">
                <wp:simplePos x="0" y="0"/>
                <wp:positionH relativeFrom="column">
                  <wp:posOffset>4364116</wp:posOffset>
                </wp:positionH>
                <wp:positionV relativeFrom="paragraph">
                  <wp:posOffset>44747</wp:posOffset>
                </wp:positionV>
                <wp:extent cx="1403350" cy="999414"/>
                <wp:effectExtent l="0" t="0" r="25400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99414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56F3F" w14:textId="77777777" w:rsidR="00A572A2" w:rsidRPr="005D0F8A" w:rsidRDefault="00A572A2" w:rsidP="00A572A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3E02662" w14:textId="2B93B0C2" w:rsidR="00892CD1" w:rsidRPr="00892CD1" w:rsidRDefault="00892CD1" w:rsidP="00892C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</w:p>
                          <w:p w14:paraId="2BC9ABE4" w14:textId="77777777" w:rsidR="00A572A2" w:rsidRDefault="00A572A2" w:rsidP="00A572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0960BC">
                              <w:rPr>
                                <w:rFonts w:eastAsiaTheme="minorEastAsia" w:cstheme="minorHAnsi"/>
                                <w:lang w:eastAsia="es-ES"/>
                              </w:rPr>
                              <w:t>Fotóforo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2D401CC" w14:textId="77777777" w:rsidR="00A572A2" w:rsidRPr="00420431" w:rsidRDefault="008D4D79" w:rsidP="00A572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Bisturí eléctrico</w:t>
                            </w:r>
                          </w:p>
                          <w:p w14:paraId="5BFBD6B4" w14:textId="77777777" w:rsidR="00A572A2" w:rsidRPr="000960BC" w:rsidRDefault="00A572A2" w:rsidP="00A572A2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C0EB" id="Rectángulo redondeado 6" o:spid="_x0000_s1027" style="position:absolute;margin-left:343.65pt;margin-top:3.5pt;width:110.5pt;height:7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" fillcolor="#fbe5d6" strokecolor="#ed7d31" strokeweight="1pt">
                <v:stroke joinstyle="miter"/>
                <v:textbox>
                  <w:txbxContent>
                    <w:p w14:paraId="3D456F3F" w14:textId="77777777" w:rsidR="00A572A2" w:rsidRPr="005D0F8A" w:rsidRDefault="00A572A2" w:rsidP="00A572A2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3E02662" w14:textId="2B93B0C2" w:rsidR="00892CD1" w:rsidRPr="00892CD1" w:rsidRDefault="00892CD1" w:rsidP="00892C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</w:p>
                    <w:p w14:paraId="2BC9ABE4" w14:textId="77777777" w:rsidR="00A572A2" w:rsidRDefault="00A572A2" w:rsidP="00A572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0960BC">
                        <w:rPr>
                          <w:rFonts w:eastAsiaTheme="minorEastAsia" w:cstheme="minorHAnsi"/>
                          <w:lang w:eastAsia="es-ES"/>
                        </w:rPr>
                        <w:t>Fotóforo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72D401CC" w14:textId="77777777" w:rsidR="00A572A2" w:rsidRPr="00420431" w:rsidRDefault="008D4D79" w:rsidP="00A572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Bisturí eléctrico</w:t>
                      </w:r>
                    </w:p>
                    <w:p w14:paraId="5BFBD6B4" w14:textId="77777777" w:rsidR="00A572A2" w:rsidRPr="000960BC" w:rsidRDefault="00A572A2" w:rsidP="00A572A2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DF292" wp14:editId="1747189E">
                <wp:simplePos x="0" y="0"/>
                <wp:positionH relativeFrom="column">
                  <wp:posOffset>2126821</wp:posOffset>
                </wp:positionH>
                <wp:positionV relativeFrom="paragraph">
                  <wp:posOffset>198862</wp:posOffset>
                </wp:positionV>
                <wp:extent cx="1700530" cy="704850"/>
                <wp:effectExtent l="0" t="0" r="13970" b="19050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70485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EF80C" w14:textId="77777777" w:rsidR="00A572A2" w:rsidRDefault="00A572A2" w:rsidP="00A572A2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66EC971" w14:textId="77777777" w:rsidR="00A572A2" w:rsidRPr="00F92640" w:rsidRDefault="00A572A2" w:rsidP="00A572A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 pequeño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DF292" id="Rectángulo redondeado 4" o:spid="_x0000_s1028" style="position:absolute;margin-left:167.45pt;margin-top:15.65pt;width:133.9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" fillcolor="#e2f0d9" strokecolor="#70ad47" strokeweight="1pt">
                <v:stroke joinstyle="miter"/>
                <v:textbox>
                  <w:txbxContent>
                    <w:p w14:paraId="6FAEF80C" w14:textId="77777777" w:rsidR="00A572A2" w:rsidRDefault="00A572A2" w:rsidP="00A572A2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66EC971" w14:textId="77777777" w:rsidR="00A572A2" w:rsidRPr="00F92640" w:rsidRDefault="00A572A2" w:rsidP="00A572A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 pequeño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42494" w14:textId="4D7568A0" w:rsidR="00A572A2" w:rsidRPr="00834A1B" w:rsidRDefault="00A572A2" w:rsidP="00A572A2">
      <w:pPr>
        <w:rPr>
          <w:rFonts w:ascii="Calibri" w:eastAsia="Calibri" w:hAnsi="Calibri" w:cs="Times New Roman"/>
        </w:rPr>
      </w:pPr>
    </w:p>
    <w:p w14:paraId="67CC2C76" w14:textId="5FC59901" w:rsidR="00A572A2" w:rsidRDefault="00A572A2" w:rsidP="00A572A2"/>
    <w:p w14:paraId="1ED29DE2" w14:textId="759B792D" w:rsidR="00BC43F2" w:rsidRDefault="00892CD1"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D61BA" wp14:editId="656D5CB4">
                <wp:simplePos x="0" y="0"/>
                <wp:positionH relativeFrom="column">
                  <wp:posOffset>434842</wp:posOffset>
                </wp:positionH>
                <wp:positionV relativeFrom="paragraph">
                  <wp:posOffset>4836573</wp:posOffset>
                </wp:positionV>
                <wp:extent cx="1771650" cy="680085"/>
                <wp:effectExtent l="0" t="0" r="19050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008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49A35" w14:textId="77777777" w:rsidR="00A572A2" w:rsidRPr="00834A1B" w:rsidRDefault="00A572A2" w:rsidP="00A572A2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834A1B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81CC1AA" w14:textId="77777777" w:rsidR="00A572A2" w:rsidRPr="00A572A2" w:rsidRDefault="00A572A2" w:rsidP="00A572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A572A2">
                              <w:t>Caja de curas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D61BA" id="Rectángulo redondeado 3" o:spid="_x0000_s1029" style="position:absolute;margin-left:34.25pt;margin-top:380.85pt;width:139.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6849A35" w14:textId="77777777" w:rsidR="00A572A2" w:rsidRPr="00834A1B" w:rsidRDefault="00A572A2" w:rsidP="00A572A2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834A1B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81CC1AA" w14:textId="77777777" w:rsidR="00A572A2" w:rsidRPr="00A572A2" w:rsidRDefault="00A572A2" w:rsidP="00A572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A572A2">
                        <w:t>Caja de curas</w:t>
                      </w: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D5067" wp14:editId="28CA31DE">
                <wp:simplePos x="0" y="0"/>
                <wp:positionH relativeFrom="column">
                  <wp:posOffset>3470217</wp:posOffset>
                </wp:positionH>
                <wp:positionV relativeFrom="paragraph">
                  <wp:posOffset>4840383</wp:posOffset>
                </wp:positionV>
                <wp:extent cx="1685925" cy="6286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286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ADCDE" w14:textId="77777777" w:rsidR="00A572A2" w:rsidRPr="00834A1B" w:rsidRDefault="00A572A2" w:rsidP="00A572A2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DF81400" w14:textId="77777777" w:rsidR="00A572A2" w:rsidRDefault="00A572A2" w:rsidP="00A572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>
                              <w:t xml:space="preserve">Abrebocas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D5067" id="_x0000_s1030" style="position:absolute;margin-left:273.25pt;margin-top:381.15pt;width:132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7FADCDE" w14:textId="77777777" w:rsidR="00A572A2" w:rsidRPr="00834A1B" w:rsidRDefault="00A572A2" w:rsidP="00A572A2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DF81400" w14:textId="77777777" w:rsidR="00A572A2" w:rsidRDefault="00A572A2" w:rsidP="00A572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>
                        <w:t xml:space="preserve">Abrebocas </w:t>
                      </w: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C27E1" wp14:editId="1232FA4C">
                <wp:simplePos x="0" y="0"/>
                <wp:positionH relativeFrom="column">
                  <wp:posOffset>2672715</wp:posOffset>
                </wp:positionH>
                <wp:positionV relativeFrom="paragraph">
                  <wp:posOffset>3135283</wp:posOffset>
                </wp:positionV>
                <wp:extent cx="307340" cy="2893060"/>
                <wp:effectExtent l="2540" t="73660" r="19050" b="1905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340" cy="289306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D18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0.45pt;margin-top:246.85pt;width:24.2pt;height:227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" adj="191" strokecolor="#5b9bd5" strokeweight="1pt">
                <v:stroke joinstyle="miter"/>
              </v:shape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117A6" wp14:editId="5FFF9AEE">
                <wp:simplePos x="0" y="0"/>
                <wp:positionH relativeFrom="column">
                  <wp:posOffset>2049780</wp:posOffset>
                </wp:positionH>
                <wp:positionV relativeFrom="paragraph">
                  <wp:posOffset>3942080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FCB4D" w14:textId="77777777" w:rsidR="00A572A2" w:rsidRPr="00834A1B" w:rsidRDefault="00A572A2" w:rsidP="00A572A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117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61.4pt;margin-top:310.4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54FCB4D" w14:textId="77777777" w:rsidR="00A572A2" w:rsidRPr="00834A1B" w:rsidRDefault="00A572A2" w:rsidP="00A572A2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16F1B" wp14:editId="0E607A25">
                <wp:simplePos x="0" y="0"/>
                <wp:positionH relativeFrom="column">
                  <wp:posOffset>3467735</wp:posOffset>
                </wp:positionH>
                <wp:positionV relativeFrom="paragraph">
                  <wp:posOffset>2003170</wp:posOffset>
                </wp:positionV>
                <wp:extent cx="2660073" cy="752475"/>
                <wp:effectExtent l="0" t="0" r="6985" b="95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7524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D6C56" w14:textId="77777777" w:rsidR="008D4D79" w:rsidRPr="00C83C5C" w:rsidRDefault="008D4D79" w:rsidP="008D4D79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4A1CC46" w14:textId="1ADA69C4" w:rsidR="008D4D79" w:rsidRPr="008D4D79" w:rsidRDefault="008D4D79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="00892CD1">
                              <w:rPr>
                                <w:rFonts w:cstheme="minorHAnsi"/>
                              </w:rPr>
                              <w:t xml:space="preserve">utura NRA </w:t>
                            </w: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Pr="008D4D79">
                              <w:rPr>
                                <w:rFonts w:cstheme="minorHAnsi"/>
                              </w:rPr>
                              <w:t xml:space="preserve">/0 </w:t>
                            </w:r>
                            <m:oMath>
                              <m:r>
                                <w:rPr>
                                  <w:rFonts w:ascii="Cambria Math" w:hAnsi="Cambria Math" w:cs="Tahoma"/>
                                </w:rPr>
                                <m:t>▼</m:t>
                              </m:r>
                            </m:oMath>
                            <w:r w:rsidRPr="008D4D79">
                              <w:rPr>
                                <w:rFonts w:cs="Arial"/>
                              </w:rPr>
                              <w:t xml:space="preserve"> (tracción de lengua)</w:t>
                            </w:r>
                          </w:p>
                          <w:p w14:paraId="0E2679A4" w14:textId="1E340ABB" w:rsidR="008D4D79" w:rsidRPr="00C03F45" w:rsidRDefault="008D4D79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Sutura </w:t>
                            </w:r>
                            <w:r w:rsidR="00892CD1">
                              <w:rPr>
                                <w:rFonts w:cstheme="minorHAnsi"/>
                              </w:rPr>
                              <w:t>RA</w:t>
                            </w:r>
                            <w:r>
                              <w:rPr>
                                <w:rFonts w:cstheme="minorHAnsi"/>
                              </w:rPr>
                              <w:t xml:space="preserve"> 3/0 </w:t>
                            </w:r>
                            <w:r>
                              <w:rPr>
                                <w:rFonts w:ascii="Arial" w:hAnsi="Arial" w:cs="Arial"/>
                              </w:rPr>
                              <w:t>●</w:t>
                            </w:r>
                          </w:p>
                          <w:p w14:paraId="751544BE" w14:textId="77777777" w:rsidR="008D4D79" w:rsidRPr="00C03F45" w:rsidRDefault="008D4D79" w:rsidP="008D4D79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cstheme="minorHAnsi"/>
                              </w:rPr>
                            </w:pPr>
                          </w:p>
                          <w:p w14:paraId="4BFB27C1" w14:textId="77777777" w:rsidR="008D4D79" w:rsidRPr="00781D54" w:rsidRDefault="008D4D79" w:rsidP="008D4D79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D310554" w14:textId="77777777" w:rsidR="008D4D79" w:rsidRDefault="008D4D79" w:rsidP="008D4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16F1B" id="Rectángulo redondeado 7" o:spid="_x0000_s1032" style="position:absolute;margin-left:273.05pt;margin-top:157.75pt;width:209.4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172D6C56" w14:textId="77777777" w:rsidR="008D4D79" w:rsidRPr="00C83C5C" w:rsidRDefault="008D4D79" w:rsidP="008D4D79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4A1CC46" w14:textId="1ADA69C4" w:rsidR="008D4D79" w:rsidRPr="008D4D79" w:rsidRDefault="008D4D79" w:rsidP="008D4D7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="00892CD1">
                        <w:rPr>
                          <w:rFonts w:cstheme="minorHAnsi"/>
                        </w:rPr>
                        <w:t xml:space="preserve">utura NRA </w:t>
                      </w:r>
                      <w:r>
                        <w:rPr>
                          <w:rFonts w:cstheme="minorHAnsi"/>
                        </w:rPr>
                        <w:t>2</w:t>
                      </w:r>
                      <w:r w:rsidRPr="008D4D79">
                        <w:rPr>
                          <w:rFonts w:cstheme="minorHAnsi"/>
                        </w:rPr>
                        <w:t xml:space="preserve">/0 </w:t>
                      </w:r>
                      <m:oMath>
                        <m:r>
                          <w:rPr>
                            <w:rFonts w:ascii="Cambria Math" w:hAnsi="Cambria Math" w:cs="Tahoma"/>
                          </w:rPr>
                          <m:t>▼</m:t>
                        </m:r>
                      </m:oMath>
                      <w:r w:rsidRPr="008D4D79">
                        <w:rPr>
                          <w:rFonts w:cs="Arial"/>
                        </w:rPr>
                        <w:t xml:space="preserve"> (tracción de lengua)</w:t>
                      </w:r>
                    </w:p>
                    <w:p w14:paraId="0E2679A4" w14:textId="1E340ABB" w:rsidR="008D4D79" w:rsidRPr="00C03F45" w:rsidRDefault="008D4D79" w:rsidP="008D4D7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Sutura </w:t>
                      </w:r>
                      <w:r w:rsidR="00892CD1">
                        <w:rPr>
                          <w:rFonts w:cstheme="minorHAnsi"/>
                        </w:rPr>
                        <w:t>RA</w:t>
                      </w:r>
                      <w:r>
                        <w:rPr>
                          <w:rFonts w:cstheme="minorHAnsi"/>
                        </w:rPr>
                        <w:t xml:space="preserve"> 3/0 </w:t>
                      </w:r>
                      <w:r>
                        <w:rPr>
                          <w:rFonts w:ascii="Arial" w:hAnsi="Arial" w:cs="Arial"/>
                        </w:rPr>
                        <w:t>●</w:t>
                      </w:r>
                    </w:p>
                    <w:p w14:paraId="751544BE" w14:textId="77777777" w:rsidR="008D4D79" w:rsidRPr="00C03F45" w:rsidRDefault="008D4D79" w:rsidP="008D4D79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cstheme="minorHAnsi"/>
                        </w:rPr>
                      </w:pPr>
                    </w:p>
                    <w:p w14:paraId="4BFB27C1" w14:textId="77777777" w:rsidR="008D4D79" w:rsidRPr="00781D54" w:rsidRDefault="008D4D79" w:rsidP="008D4D79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D310554" w14:textId="77777777" w:rsidR="008D4D79" w:rsidRDefault="008D4D79" w:rsidP="008D4D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29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1CBD8" wp14:editId="68849DE5">
                <wp:simplePos x="0" y="0"/>
                <wp:positionH relativeFrom="column">
                  <wp:posOffset>-771377</wp:posOffset>
                </wp:positionH>
                <wp:positionV relativeFrom="paragraph">
                  <wp:posOffset>1302649</wp:posOffset>
                </wp:positionV>
                <wp:extent cx="3788229" cy="2018805"/>
                <wp:effectExtent l="0" t="0" r="22225" b="1968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201880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57563" w14:textId="77777777" w:rsidR="00A572A2" w:rsidRPr="0023199C" w:rsidRDefault="00A572A2" w:rsidP="00A572A2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529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119"/>
                            </w:tblGrid>
                            <w:tr w:rsidR="00A572A2" w14:paraId="72D24BF3" w14:textId="77777777" w:rsidTr="00892CD1">
                              <w:trPr>
                                <w:trHeight w:val="2317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1FF532E8" w14:textId="77777777" w:rsidR="00A572A2" w:rsidRPr="00C03F45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*</w:t>
                                  </w:r>
                                </w:p>
                                <w:p w14:paraId="1CAEB3E4" w14:textId="77777777" w:rsidR="00A572A2" w:rsidRPr="00C03F45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753801D9" w14:textId="77777777" w:rsidR="00A572A2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00ABE1BD" w14:textId="77777777" w:rsidR="00A572A2" w:rsidRDefault="008D4D79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Goma de aspiración</w:t>
                                  </w:r>
                                </w:p>
                                <w:p w14:paraId="5CFFC588" w14:textId="77777777" w:rsidR="00A572A2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Yankauer estrecho</w:t>
                                  </w:r>
                                </w:p>
                                <w:p w14:paraId="5B49E340" w14:textId="77777777" w:rsidR="008D4D79" w:rsidRDefault="008D4D79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3C9FE252" w14:textId="77777777" w:rsidR="00A572A2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Alforja </w:t>
                                  </w:r>
                                </w:p>
                                <w:p w14:paraId="5CBA35FC" w14:textId="77777777" w:rsidR="00A572A2" w:rsidRPr="008D4D79" w:rsidRDefault="00A572A2" w:rsidP="008D4D7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Pegatina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EB5E859" w14:textId="77777777" w:rsidR="008D4D79" w:rsidRDefault="008D4D79" w:rsidP="008D4D7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F92640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Bote de AP</w:t>
                                  </w:r>
                                </w:p>
                                <w:p w14:paraId="539F9C6F" w14:textId="77777777" w:rsidR="008D4D79" w:rsidRPr="008D4D79" w:rsidRDefault="008D4D79" w:rsidP="008D4D7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8D4D79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SF de 500cc</w:t>
                                  </w:r>
                                </w:p>
                                <w:p w14:paraId="2D414324" w14:textId="77777777" w:rsidR="00A572A2" w:rsidRDefault="008D4D79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Zumo de limón para estimular el contucto de Barton</w:t>
                                  </w:r>
                                </w:p>
                                <w:p w14:paraId="3BB9765F" w14:textId="77777777" w:rsidR="008D4D79" w:rsidRDefault="008D4D79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Abocath 20-22ch </w:t>
                                  </w:r>
                                </w:p>
                                <w:p w14:paraId="54FF007D" w14:textId="77777777" w:rsidR="00A572A2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Punta de colorado</w:t>
                                  </w:r>
                                  <w:r w:rsidRPr="00B75FE7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55C29D6A" w14:textId="77777777" w:rsidR="00A572A2" w:rsidRDefault="00A572A2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2 depresores</w:t>
                                  </w:r>
                                </w:p>
                                <w:p w14:paraId="62871234" w14:textId="1B0A6095" w:rsidR="008D4D79" w:rsidRPr="00892CD1" w:rsidRDefault="00A572A2" w:rsidP="008D4D7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Venda de hilo</w:t>
                                  </w:r>
                                </w:p>
                              </w:tc>
                            </w:tr>
                          </w:tbl>
                          <w:p w14:paraId="08B89B2C" w14:textId="77777777" w:rsidR="00A572A2" w:rsidRDefault="00A572A2" w:rsidP="00A57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1CBD8" id="Rectángulo redondeado 9" o:spid="_x0000_s1033" style="position:absolute;margin-left:-60.75pt;margin-top:102.55pt;width:298.3pt;height:1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49857563" w14:textId="77777777" w:rsidR="00A572A2" w:rsidRPr="0023199C" w:rsidRDefault="00A572A2" w:rsidP="00A572A2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529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119"/>
                      </w:tblGrid>
                      <w:tr w:rsidR="00A572A2" w14:paraId="72D24BF3" w14:textId="77777777" w:rsidTr="00892CD1">
                        <w:trPr>
                          <w:trHeight w:val="2317"/>
                        </w:trPr>
                        <w:tc>
                          <w:tcPr>
                            <w:tcW w:w="2410" w:type="dxa"/>
                          </w:tcPr>
                          <w:p w14:paraId="1FF532E8" w14:textId="77777777" w:rsidR="00A572A2" w:rsidRPr="00C03F45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*</w:t>
                            </w:r>
                          </w:p>
                          <w:p w14:paraId="1CAEB3E4" w14:textId="77777777" w:rsidR="00A572A2" w:rsidRPr="00C03F45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753801D9" w14:textId="77777777" w:rsidR="00A572A2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00ABE1BD" w14:textId="77777777" w:rsidR="00A572A2" w:rsidRDefault="008D4D79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Goma de aspiración</w:t>
                            </w:r>
                          </w:p>
                          <w:p w14:paraId="5CFFC588" w14:textId="77777777" w:rsidR="00A572A2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Yankauer estrecho</w:t>
                            </w:r>
                          </w:p>
                          <w:p w14:paraId="5B49E340" w14:textId="77777777" w:rsidR="008D4D79" w:rsidRDefault="008D4D79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3C9FE252" w14:textId="77777777" w:rsidR="00A572A2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Alforja </w:t>
                            </w:r>
                          </w:p>
                          <w:p w14:paraId="5CBA35FC" w14:textId="77777777" w:rsidR="00A572A2" w:rsidRPr="008D4D79" w:rsidRDefault="00A572A2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EB5E859" w14:textId="77777777" w:rsidR="008D4D79" w:rsidRDefault="008D4D79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F92640">
                              <w:rPr>
                                <w:rFonts w:cstheme="minorHAnsi"/>
                                <w:color w:val="70AD47" w:themeColor="accent6"/>
                              </w:rPr>
                              <w:t>Bote de AP</w:t>
                            </w:r>
                          </w:p>
                          <w:p w14:paraId="539F9C6F" w14:textId="77777777" w:rsidR="008D4D79" w:rsidRPr="008D4D79" w:rsidRDefault="008D4D79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8D4D79">
                              <w:rPr>
                                <w:rFonts w:cstheme="minorHAnsi"/>
                                <w:color w:val="70AD47" w:themeColor="accent6"/>
                              </w:rPr>
                              <w:t>SF de 500cc</w:t>
                            </w:r>
                          </w:p>
                          <w:p w14:paraId="2D414324" w14:textId="77777777" w:rsidR="00A572A2" w:rsidRDefault="008D4D79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Zumo de limón para estimular el contucto de Barton</w:t>
                            </w:r>
                          </w:p>
                          <w:p w14:paraId="3BB9765F" w14:textId="77777777" w:rsidR="008D4D79" w:rsidRDefault="008D4D79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Abocath 20-22ch </w:t>
                            </w:r>
                          </w:p>
                          <w:p w14:paraId="54FF007D" w14:textId="77777777" w:rsidR="00A572A2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Punta de colorado</w:t>
                            </w:r>
                            <w:r w:rsidRPr="00B75FE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5C29D6A" w14:textId="77777777" w:rsidR="00A572A2" w:rsidRDefault="00A572A2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2 depresores</w:t>
                            </w:r>
                          </w:p>
                          <w:p w14:paraId="62871234" w14:textId="1B0A6095" w:rsidR="008D4D79" w:rsidRPr="00892CD1" w:rsidRDefault="00A572A2" w:rsidP="008D4D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Venda de hilo</w:t>
                            </w:r>
                          </w:p>
                        </w:tc>
                      </w:tr>
                    </w:tbl>
                    <w:p w14:paraId="08B89B2C" w14:textId="77777777" w:rsidR="00A572A2" w:rsidRDefault="00A572A2" w:rsidP="00A572A2"/>
                  </w:txbxContent>
                </v:textbox>
              </v:roundrect>
            </w:pict>
          </mc:Fallback>
        </mc:AlternateContent>
      </w:r>
    </w:p>
    <w:sectPr w:rsidR="00BC43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72F3" w14:textId="77777777" w:rsidR="00FA4EB9" w:rsidRDefault="00892CD1">
      <w:pPr>
        <w:spacing w:after="0" w:line="240" w:lineRule="auto"/>
      </w:pPr>
      <w:r>
        <w:separator/>
      </w:r>
    </w:p>
  </w:endnote>
  <w:endnote w:type="continuationSeparator" w:id="0">
    <w:p w14:paraId="04C7DD87" w14:textId="77777777" w:rsidR="00FA4EB9" w:rsidRDefault="0089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8808C26" w14:textId="77777777" w:rsidTr="5A9F8F81">
      <w:tc>
        <w:tcPr>
          <w:tcW w:w="2830" w:type="dxa"/>
        </w:tcPr>
        <w:p w14:paraId="566EFDFD" w14:textId="77777777" w:rsidR="5A9F8F81" w:rsidRDefault="000B03B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B12AB53" w14:textId="77777777" w:rsidR="5A9F8F81" w:rsidRDefault="000B03B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6438CE3" w14:textId="77777777" w:rsidR="5A9F8F81" w:rsidRDefault="000B03BE" w:rsidP="5A9F8F81">
          <w:pPr>
            <w:pStyle w:val="Encabezado"/>
            <w:ind w:right="-115"/>
            <w:jc w:val="right"/>
          </w:pPr>
        </w:p>
      </w:tc>
    </w:tr>
  </w:tbl>
  <w:p w14:paraId="368D63AC" w14:textId="77777777" w:rsidR="5A9F8F81" w:rsidRDefault="000B03B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F6C0E" w14:textId="77777777" w:rsidR="00FA4EB9" w:rsidRDefault="00892CD1">
      <w:pPr>
        <w:spacing w:after="0" w:line="240" w:lineRule="auto"/>
      </w:pPr>
      <w:r>
        <w:separator/>
      </w:r>
    </w:p>
  </w:footnote>
  <w:footnote w:type="continuationSeparator" w:id="0">
    <w:p w14:paraId="0A021C0F" w14:textId="77777777" w:rsidR="00FA4EB9" w:rsidRDefault="0089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ED32ABD" w14:textId="77777777" w:rsidTr="5A9F8F81">
      <w:tc>
        <w:tcPr>
          <w:tcW w:w="2830" w:type="dxa"/>
        </w:tcPr>
        <w:p w14:paraId="424679AA" w14:textId="77777777" w:rsidR="5A9F8F81" w:rsidRDefault="000B03B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4B646BA" w14:textId="77777777" w:rsidR="5A9F8F81" w:rsidRDefault="000B03B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C40A7C" w14:textId="77777777" w:rsidR="5A9F8F81" w:rsidRDefault="000B03BE" w:rsidP="5A9F8F81">
          <w:pPr>
            <w:pStyle w:val="Encabezado"/>
            <w:ind w:right="-115"/>
            <w:jc w:val="right"/>
          </w:pPr>
        </w:p>
      </w:tc>
    </w:tr>
  </w:tbl>
  <w:p w14:paraId="261B5985" w14:textId="77777777" w:rsidR="5A9F8F81" w:rsidRDefault="000B03B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A2"/>
    <w:rsid w:val="000B03BE"/>
    <w:rsid w:val="006A4EC9"/>
    <w:rsid w:val="00892CD1"/>
    <w:rsid w:val="008D4D79"/>
    <w:rsid w:val="00A572A2"/>
    <w:rsid w:val="00AC2956"/>
    <w:rsid w:val="00BC43F2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bd7af"/>
    </o:shapedefaults>
    <o:shapelayout v:ext="edit">
      <o:idmap v:ext="edit" data="1"/>
    </o:shapelayout>
  </w:shapeDefaults>
  <w:decimalSymbol w:val=","/>
  <w:listSeparator w:val=";"/>
  <w14:docId w14:val="05BDCE79"/>
  <w15:chartTrackingRefBased/>
  <w15:docId w15:val="{D8D3CDB0-1BF1-4901-BAF6-97B5F5E5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2A2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572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2A2"/>
  </w:style>
  <w:style w:type="paragraph" w:styleId="Piedepgina">
    <w:name w:val="footer"/>
    <w:basedOn w:val="Normal"/>
    <w:link w:val="PiedepginaCar"/>
    <w:uiPriority w:val="99"/>
    <w:unhideWhenUsed/>
    <w:rsid w:val="00A57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2A2"/>
  </w:style>
  <w:style w:type="table" w:styleId="Tablaconcuadrcula">
    <w:name w:val="Table Grid"/>
    <w:basedOn w:val="Tablanormal"/>
    <w:uiPriority w:val="39"/>
    <w:rsid w:val="00A5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4</cp:revision>
  <dcterms:created xsi:type="dcterms:W3CDTF">2021-07-28T19:05:00Z</dcterms:created>
  <dcterms:modified xsi:type="dcterms:W3CDTF">2021-09-28T17:53:00Z</dcterms:modified>
</cp:coreProperties>
</file>