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6962AB" w:rsidP="00D85DCF" w:rsidRDefault="006962AB" w14:paraId="113A019D" w14:textId="24754B02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EF7BAC" wp14:editId="78F337FB">
                <wp:simplePos x="0" y="0"/>
                <wp:positionH relativeFrom="column">
                  <wp:posOffset>-148533</wp:posOffset>
                </wp:positionH>
                <wp:positionV relativeFrom="paragraph">
                  <wp:posOffset>-576580</wp:posOffset>
                </wp:positionV>
                <wp:extent cx="5781040" cy="46672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5E50DC" w:rsidR="00D85DCF" w:rsidP="00BC798B" w:rsidRDefault="00D85DCF" w14:paraId="7A876D17" w14:textId="5A3C5D06">
                            <w:pPr>
                              <w:jc w:val="center"/>
                              <w:rPr>
                                <w:b/>
                                <w:color w:val="F1804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name="_GoBack" w:id="0"/>
                            <w:r w:rsidRPr="00F06F1D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CLAVO </w:t>
                            </w:r>
                            <w:r w:rsidRPr="00F06F1D" w:rsidR="00BC798B">
                              <w:rPr>
                                <w:rFonts w:cstheme="minorHAnsi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EXPERT DE TIBIA</w:t>
                            </w:r>
                          </w:p>
                          <w:bookmarkEnd w:id="0"/>
                          <w:p w:rsidRPr="005E50DC" w:rsidR="00D85DCF" w:rsidP="00D85DCF" w:rsidRDefault="00D85DCF" w14:paraId="387104AA" w14:textId="77777777">
                            <w:pPr>
                              <w:rPr>
                                <w:b/>
                                <w:color w:val="EE44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EF7BAC">
                <v:stroke joinstyle="miter"/>
                <v:path gradientshapeok="t" o:connecttype="rect"/>
              </v:shapetype>
              <v:shape id="Cuadro de texto 2" style="position:absolute;margin-left:-11.7pt;margin-top:-45.4pt;width:455.2pt;height:3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red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KPTQIAAG0EAAAOAAAAZHJzL2Uyb0RvYy54bWysVMFu2zAMvQ/YPwi6r06MtOmMOkWXLMOA&#10;rhvQ7QMYSbaFSaInKbG7rx8lp2m23Yb5IIgi+Ug+kr65Ha1hB+WDRlfz+cWMM+UESu3amn/7un1z&#10;zVmI4CQYdKrmTyrw29XrVzdDX6kSOzRSeUYgLlRDX/Muxr4qiiA6ZSFcYK8cKRv0FiKJvi2kh4HQ&#10;rSnK2eyqGNDL3qNQIdDrZlLyVcZvGiXi56YJKjJTc8ot5tPnc5fOYnUDVeuh77Q4pgH/kIUF7Sjo&#10;CWoDEdje67+grBYeAzbxQqAtsGm0ULkGqmY++6Oaxw56lWshckJ/oin8P1jxcPjimZY1L+dLzhxY&#10;atJ6D9Ijk4pFNUZkZaJp6ENF1o892cfxHY7U7lxy6O9RfA/M4boD16o773HoFEhKc548izPXCSck&#10;kN3wCSVFg33EDDQ23iYOiRVG6NSup1OLKA8m6PFyeT2fLUglSLe4ulqWlzkEVM/evQ/xg0LL0qXm&#10;nkYgo8PhPsSUDVTPJilYQKPlVhuTBd/u1sazA9C4bLcz+o7ov5kZxwaqrVySmgmgsW0MRLranogM&#10;ruUMTEv7IKLPsR2mCHnWUuwNhG6KkWFTCKisjrQJRtuaX6fAx9lMRL53MptE0Ga6UxHGJS+VZ/xY&#10;WeI5UTuRHMfdSG7pcYfyiRj3OM0/7StdOvQ/ORto9innH3vwijPz0VHX3s4XieKYhcXlsiTBn2t2&#10;5xpwgqBqTgRM13XMC5bSc3hH3W10Jv4lk+NM0Eznfhz3Ly3NuZytXv4Sq18AAAD//wMAUEsDBBQA&#10;BgAIAAAAIQB7Xg9I3wAAAAsBAAAPAAAAZHJzL2Rvd25yZXYueG1sTI8xT8MwEIV3JP6DdUhsrZMW&#10;0RDiVC2ChakpLGxufCQR8TnETur+e44Jtrt7T+++V2yj7cWMo+8cKUiXCQik2pmOGgXvby+LDIQP&#10;mozuHaGCC3rYltdXhc6NO1OF8zE0gkPI51pBG8KQS+nrFq32SzcgsfbpRqsDr2MjzajPHG57uUqS&#10;e2l1R/yh1QM+tVh/HSeroI7p90f6qncHmg+XiFO1f95XSt3exN0jiIAx/JnhF5/RoWSmk5vIeNEr&#10;WKzWd2zl4SHhDuzIsg23O/El3axBloX836H8AQAA//8DAFBLAQItABQABgAIAAAAIQC2gziS/gAA&#10;AOEBAAATAAAAAAAAAAAAAAAAAAAAAABbQ29udGVudF9UeXBlc10ueG1sUEsBAi0AFAAGAAgAAAAh&#10;ADj9If/WAAAAlAEAAAsAAAAAAAAAAAAAAAAALwEAAF9yZWxzLy5yZWxzUEsBAi0AFAAGAAgAAAAh&#10;AM02ko9NAgAAbQQAAA4AAAAAAAAAAAAAAAAALgIAAGRycy9lMm9Eb2MueG1sUEsBAi0AFAAGAAgA&#10;AAAhAHteD0jfAAAACwEAAA8AAAAAAAAAAAAAAAAApwQAAGRycy9kb3ducmV2LnhtbFBLBQYAAAAA&#10;BAAEAPMAAACzBQAAAAA=&#10;">
                <v:textbox>
                  <w:txbxContent>
                    <w:p w:rsidRPr="005E50DC" w:rsidR="00D85DCF" w:rsidP="00BC798B" w:rsidRDefault="00D85DCF" w14:paraId="7A876D17" w14:textId="5A3C5D06">
                      <w:pPr>
                        <w:jc w:val="center"/>
                        <w:rPr>
                          <w:b/>
                          <w:color w:val="F1804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6F1D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CLAVO </w:t>
                      </w:r>
                      <w:r w:rsidRPr="00F06F1D" w:rsidR="00BC798B">
                        <w:rPr>
                          <w:rFonts w:cstheme="minorHAnsi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EXPERT DE TIBIA</w:t>
                      </w:r>
                    </w:p>
                    <w:p w:rsidRPr="005E50DC" w:rsidR="00D85DCF" w:rsidP="00D85DCF" w:rsidRDefault="00D85DCF" w14:paraId="387104AA" w14:textId="77777777">
                      <w:pPr>
                        <w:rPr>
                          <w:b/>
                          <w:color w:val="EE44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1"/>
        <w:tblpPr w:leftFromText="141" w:rightFromText="141" w:vertAnchor="text" w:horzAnchor="margin" w:tblpXSpec="center" w:tblpY="136"/>
        <w:tblW w:w="11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261"/>
        <w:gridCol w:w="2551"/>
        <w:gridCol w:w="5387"/>
      </w:tblGrid>
      <w:tr w:rsidRPr="00BC798B" w:rsidR="006962AB" w:rsidTr="005A555B" w14:paraId="0A32C7F2" w14:textId="77777777">
        <w:trPr>
          <w:trHeight w:val="289"/>
        </w:trPr>
        <w:tc>
          <w:tcPr>
            <w:tcW w:w="3261" w:type="dxa"/>
            <w:tcBorders>
              <w:bottom w:val="single" w:color="5B9BD5" w:themeColor="accent1" w:sz="4" w:space="0"/>
              <w:right w:val="single" w:color="5B9BD5" w:themeColor="accent1" w:sz="4" w:space="0"/>
            </w:tcBorders>
            <w:shd w:val="clear" w:color="auto" w:fill="8EAADB" w:themeFill="accent5" w:themeFillTint="99"/>
          </w:tcPr>
          <w:p w:rsidRPr="00BC798B" w:rsidR="006962AB" w:rsidP="006962AB" w:rsidRDefault="006962AB" w14:paraId="795CA8D1" w14:textId="7777777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C798B">
              <w:rPr>
                <w:b/>
                <w:bCs/>
                <w:color w:val="FFFFFF" w:themeColor="background1"/>
                <w:sz w:val="24"/>
                <w:szCs w:val="24"/>
              </w:rPr>
              <w:t>POSICIÓN DEL PACIENTE</w:t>
            </w:r>
          </w:p>
        </w:tc>
        <w:tc>
          <w:tcPr>
            <w:tcW w:w="2551" w:type="dxa"/>
            <w:tcBorders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shd w:val="clear" w:color="auto" w:fill="8EAADB" w:themeFill="accent5" w:themeFillTint="99"/>
          </w:tcPr>
          <w:p w:rsidRPr="00BC798B" w:rsidR="006962AB" w:rsidP="006962AB" w:rsidRDefault="006962AB" w14:paraId="72C55062" w14:textId="7777777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C798B">
              <w:rPr>
                <w:b/>
                <w:bCs/>
                <w:color w:val="FFFFFF" w:themeColor="background1"/>
                <w:sz w:val="24"/>
                <w:szCs w:val="24"/>
              </w:rPr>
              <w:t>MESA QUIRÚRGICA</w:t>
            </w:r>
          </w:p>
        </w:tc>
        <w:tc>
          <w:tcPr>
            <w:tcW w:w="5387" w:type="dxa"/>
            <w:tcBorders>
              <w:left w:val="single" w:color="5B9BD5" w:themeColor="accent1" w:sz="4" w:space="0"/>
              <w:bottom w:val="single" w:color="5B9BD5" w:themeColor="accent1" w:sz="4" w:space="0"/>
            </w:tcBorders>
            <w:shd w:val="clear" w:color="auto" w:fill="8EAADB" w:themeFill="accent5" w:themeFillTint="99"/>
          </w:tcPr>
          <w:p w:rsidRPr="00BC798B" w:rsidR="006962AB" w:rsidP="006962AB" w:rsidRDefault="006962AB" w14:paraId="16A9C68D" w14:textId="7777777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ACCESORIOS/SEGURIDAD</w:t>
            </w:r>
          </w:p>
        </w:tc>
      </w:tr>
      <w:tr w:rsidRPr="00BC798B" w:rsidR="006962AB" w:rsidTr="005A555B" w14:paraId="602D6EB9" w14:textId="77777777">
        <w:trPr>
          <w:trHeight w:val="1537"/>
        </w:trPr>
        <w:tc>
          <w:tcPr>
            <w:tcW w:w="3261" w:type="dxa"/>
            <w:tcBorders>
              <w:top w:val="single" w:color="5B9BD5" w:themeColor="accent1" w:sz="4" w:space="0"/>
              <w:right w:val="single" w:color="5B9BD5" w:themeColor="accent1" w:sz="4" w:space="0"/>
            </w:tcBorders>
            <w:shd w:val="clear" w:color="auto" w:fill="FFFFFF" w:themeFill="background1"/>
          </w:tcPr>
          <w:p w:rsidR="006962AB" w:rsidP="006962AB" w:rsidRDefault="006962AB" w14:paraId="592D55A5" w14:textId="77777777">
            <w:pPr>
              <w:numPr>
                <w:ilvl w:val="0"/>
                <w:numId w:val="4"/>
              </w:numPr>
              <w:spacing w:before="100" w:beforeAutospacing="1"/>
              <w:ind w:left="176" w:hanging="142"/>
              <w:contextualSpacing/>
              <w:rPr>
                <w:color w:val="4472C4" w:themeColor="accent5"/>
              </w:rPr>
            </w:pPr>
            <w:r w:rsidRPr="00F06F1D">
              <w:rPr>
                <w:color w:val="4472C4" w:themeColor="accent5"/>
              </w:rPr>
              <w:t xml:space="preserve">Decúbito supino </w:t>
            </w:r>
          </w:p>
          <w:p w:rsidRPr="006962AB" w:rsidR="006962AB" w:rsidP="006962AB" w:rsidRDefault="005A555B" w14:paraId="3B3B86C4" w14:textId="2CFF9B01">
            <w:pPr>
              <w:numPr>
                <w:ilvl w:val="0"/>
                <w:numId w:val="4"/>
              </w:numPr>
              <w:ind w:left="176" w:hanging="141"/>
              <w:contextualSpacing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Almohada</w:t>
            </w:r>
            <w:r>
              <w:rPr>
                <w:color w:val="70AD47" w:themeColor="accent6"/>
              </w:rPr>
              <w:t>/</w:t>
            </w:r>
            <w:r w:rsidRPr="00E8636C" w:rsidR="006962AB">
              <w:rPr>
                <w:color w:val="70AD47" w:themeColor="accent6"/>
              </w:rPr>
              <w:t>rodete en cabeza</w:t>
            </w:r>
          </w:p>
        </w:tc>
        <w:tc>
          <w:tcPr>
            <w:tcW w:w="2551" w:type="dxa"/>
            <w:tcBorders>
              <w:top w:val="single" w:color="5B9BD5" w:themeColor="accent1" w:sz="4" w:space="0"/>
              <w:left w:val="single" w:color="5B9BD5" w:themeColor="accent1" w:sz="4" w:space="0"/>
              <w:right w:val="single" w:color="5B9BD5" w:themeColor="accent1" w:sz="4" w:space="0"/>
            </w:tcBorders>
            <w:shd w:val="clear" w:color="auto" w:fill="FFFFFF" w:themeFill="background1"/>
          </w:tcPr>
          <w:p w:rsidRPr="00F06F1D" w:rsidR="006962AB" w:rsidP="006962AB" w:rsidRDefault="006962AB" w14:paraId="75ADCF49" w14:textId="77777777">
            <w:pPr>
              <w:numPr>
                <w:ilvl w:val="0"/>
                <w:numId w:val="4"/>
              </w:numPr>
              <w:ind w:left="139" w:hanging="142"/>
              <w:contextualSpacing/>
              <w:rPr>
                <w:color w:val="4472C4" w:themeColor="accent5"/>
              </w:rPr>
            </w:pPr>
            <w:r>
              <w:rPr>
                <w:color w:val="4472C4" w:themeColor="accent5"/>
              </w:rPr>
              <w:t>Mob</w:t>
            </w:r>
            <w:r w:rsidRPr="00F06F1D">
              <w:rPr>
                <w:color w:val="4472C4" w:themeColor="accent5"/>
              </w:rPr>
              <w:t xml:space="preserve">ilis </w:t>
            </w:r>
          </w:p>
          <w:p w:rsidRPr="00F06F1D" w:rsidR="006962AB" w:rsidP="006962AB" w:rsidRDefault="006962AB" w14:paraId="27F62BAB" w14:textId="77777777">
            <w:pPr>
              <w:numPr>
                <w:ilvl w:val="0"/>
                <w:numId w:val="4"/>
              </w:numPr>
              <w:ind w:left="139" w:hanging="142"/>
              <w:contextualSpacing/>
              <w:rPr>
                <w:color w:val="4472C4" w:themeColor="accent5"/>
              </w:rPr>
            </w:pPr>
            <w:r w:rsidRPr="00F06F1D">
              <w:rPr>
                <w:color w:val="4472C4" w:themeColor="accent5"/>
              </w:rPr>
              <w:t xml:space="preserve">Diamond </w:t>
            </w:r>
          </w:p>
        </w:tc>
        <w:tc>
          <w:tcPr>
            <w:tcW w:w="5387" w:type="dxa"/>
            <w:tcBorders>
              <w:top w:val="single" w:color="5B9BD5" w:themeColor="accent1" w:sz="4" w:space="0"/>
              <w:left w:val="single" w:color="5B9BD5" w:themeColor="accent1" w:sz="4" w:space="0"/>
            </w:tcBorders>
            <w:shd w:val="clear" w:color="auto" w:fill="FFFFFF" w:themeFill="background1"/>
          </w:tcPr>
          <w:p w:rsidRPr="00F06F1D" w:rsidR="006962AB" w:rsidP="006962AB" w:rsidRDefault="006962AB" w14:paraId="29F5F43F" w14:textId="77777777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cstheme="minorHAnsi"/>
                <w:color w:val="4472C4" w:themeColor="accent5"/>
              </w:rPr>
            </w:pPr>
            <w:r w:rsidRPr="00F06F1D">
              <w:rPr>
                <w:rFonts w:cstheme="minorHAnsi"/>
                <w:color w:val="4472C4" w:themeColor="accent5"/>
              </w:rPr>
              <w:t>2 apoyabrazos</w:t>
            </w:r>
          </w:p>
          <w:p w:rsidRPr="00E932D8" w:rsidR="006962AB" w:rsidP="006962AB" w:rsidRDefault="006962AB" w14:paraId="5BA7E668" w14:textId="77777777">
            <w:pPr>
              <w:numPr>
                <w:ilvl w:val="0"/>
                <w:numId w:val="4"/>
              </w:numPr>
              <w:spacing w:before="100" w:beforeAutospacing="1"/>
              <w:ind w:left="176" w:hanging="142"/>
              <w:contextualSpacing/>
              <w:rPr>
                <w:color w:val="4472C4" w:themeColor="accent5"/>
              </w:rPr>
            </w:pPr>
            <w:r w:rsidRPr="00E932D8">
              <w:rPr>
                <w:color w:val="4472C4" w:themeColor="accent5"/>
              </w:rPr>
              <w:t xml:space="preserve">Tope de rodillo para mantener flexión de </w:t>
            </w:r>
            <w:r>
              <w:rPr>
                <w:color w:val="4472C4" w:themeColor="accent5"/>
              </w:rPr>
              <w:t xml:space="preserve">rodilla en EEII a </w:t>
            </w:r>
            <w:r w:rsidRPr="00E932D8">
              <w:rPr>
                <w:color w:val="4472C4" w:themeColor="accent5"/>
              </w:rPr>
              <w:t>intervenir</w:t>
            </w:r>
          </w:p>
          <w:p w:rsidRPr="006962AB" w:rsidR="006962AB" w:rsidP="006962AB" w:rsidRDefault="006962AB" w14:paraId="533F1599" w14:textId="77777777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cstheme="minorHAnsi"/>
                <w:color w:val="4472C4" w:themeColor="accent5"/>
              </w:rPr>
            </w:pPr>
            <w:r w:rsidRPr="00E932D8">
              <w:rPr>
                <w:color w:val="4472C4" w:themeColor="accent5"/>
              </w:rPr>
              <w:t>Tope lateral en cadera-muslo de pierna a intervenir</w:t>
            </w:r>
          </w:p>
          <w:p w:rsidRPr="00F06F1D" w:rsidR="006962AB" w:rsidP="006962AB" w:rsidRDefault="006962AB" w14:paraId="362C650D" w14:textId="77777777">
            <w:pPr>
              <w:numPr>
                <w:ilvl w:val="0"/>
                <w:numId w:val="4"/>
              </w:numPr>
              <w:ind w:left="176" w:hanging="176"/>
              <w:contextualSpacing/>
              <w:rPr>
                <w:rFonts w:cstheme="minorHAnsi"/>
                <w:color w:val="4472C4" w:themeColor="accent5"/>
              </w:rPr>
            </w:pPr>
            <w:r>
              <w:rPr>
                <w:color w:val="4472C4" w:themeColor="accent5"/>
              </w:rPr>
              <w:t>Cintas de sujeción</w:t>
            </w:r>
          </w:p>
        </w:tc>
      </w:tr>
    </w:tbl>
    <w:p w:rsidR="004C6219" w:rsidP="00D85DCF" w:rsidRDefault="006962AB" w14:paraId="3BA13F26" w14:textId="42CB51B6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 wp14:anchorId="562E1EC0" wp14:editId="60E5F53F">
            <wp:simplePos x="0" y="0"/>
            <wp:positionH relativeFrom="column">
              <wp:posOffset>-841618</wp:posOffset>
            </wp:positionH>
            <wp:positionV relativeFrom="paragraph">
              <wp:posOffset>1451610</wp:posOffset>
            </wp:positionV>
            <wp:extent cx="1322457" cy="1252182"/>
            <wp:wrapNone/>
            <wp:effectExtent l="0" t="0" r="0" b="0"/>
            <wp:docPr id="5" name="Imagen 5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6" t="6839" r="5594" b="7492"/>
                    <a:stretch/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322457" cy="1252182"/>
                    </a:xfrm>
                    <a:prstGeom xmlns:a="http://schemas.openxmlformats.org/drawingml/2006/main" prst="ellipse">
                      <a:avLst/>
                    </a:prstGeom>
                    <a:ln xmlns:a="http://schemas.openxmlformats.org/drawingml/2006/main">
                      <a:noFill/>
                    </a:ln>
                    <a:effectLst xmlns:a="http://schemas.openxmlformats.org/drawingml/2006/main">
                      <a:softEdge rad="112500"/>
                    </a:effectLst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5DCF" w:rsidP="00D85DCF" w:rsidRDefault="004C6219" w14:paraId="0D3E1C3C" w14:textId="7CEB9EC9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B75A5" wp14:editId="5A0049AF">
                <wp:simplePos x="0" y="0"/>
                <wp:positionH relativeFrom="column">
                  <wp:posOffset>2102452</wp:posOffset>
                </wp:positionH>
                <wp:positionV relativeFrom="paragraph">
                  <wp:posOffset>225318</wp:posOffset>
                </wp:positionV>
                <wp:extent cx="2009140" cy="1401288"/>
                <wp:effectExtent l="0" t="0" r="10160" b="27940"/>
                <wp:wrapNone/>
                <wp:docPr id="122719510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1401288"/>
                        </a:xfrm>
                        <a:prstGeom prst="roundRect">
                          <a:avLst>
                            <a:gd name="adj" fmla="val 1893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E6B38" w:rsidR="00BC798B" w:rsidP="00BC798B" w:rsidRDefault="00BC798B" w14:paraId="3A4067B7" w14:textId="77777777">
                            <w:pPr>
                              <w:spacing w:after="0" w:line="240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E6B3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COBERTURA</w:t>
                            </w:r>
                            <w:r w:rsidRPr="001E6B3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Pr="00F06F1D" w:rsidR="00BC798B" w:rsidP="00BC798B" w:rsidRDefault="00BC798B" w14:paraId="53D7AE9F" w14:textId="77777777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F06F1D"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2 Coberturas de mesas</w:t>
                            </w:r>
                            <w:r w:rsidRPr="00F06F1D">
                              <w:rPr>
                                <w:rStyle w:val="eop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Pr="00F06F1D" w:rsidR="00BC798B" w:rsidP="00BC798B" w:rsidRDefault="006962AB" w14:paraId="1452ED1F" w14:textId="67416984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1</w:t>
                            </w:r>
                            <w:r w:rsidR="00DE1D4A"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6F1D"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Sábana</w:t>
                            </w:r>
                            <w:r w:rsidR="00DE1D4A"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s</w:t>
                            </w:r>
                            <w:r w:rsidR="00F06F1D"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r w:rsidRPr="00F06F1D" w:rsidR="00BC798B"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:rsidR="00DE1D4A" w:rsidP="00DE1D4A" w:rsidRDefault="006962AB" w14:paraId="34FF2115" w14:textId="6F4A442D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1 sábana en O</w:t>
                            </w:r>
                          </w:p>
                          <w:p w:rsidR="006962AB" w:rsidP="00DE1D4A" w:rsidRDefault="006962AB" w14:paraId="70CDD4BC" w14:textId="03B77E79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Guante estéril para el pie</w:t>
                            </w:r>
                          </w:p>
                          <w:p w:rsidRPr="00DE1D4A" w:rsidR="00BC798B" w:rsidP="00DE1D4A" w:rsidRDefault="00BC798B" w14:paraId="03C67AE8" w14:textId="3AA4FB1F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DE1D4A">
                              <w:rPr>
                                <w:rStyle w:val="normaltextrun"/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Funda de rayo completa</w:t>
                            </w:r>
                            <w:r w:rsidRPr="00DE1D4A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Pr="00064EF2" w:rsidR="00BC798B" w:rsidP="00BC798B" w:rsidRDefault="00BC798B" w14:paraId="7065C75B" w14:textId="77777777">
                            <w:p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</w:p>
                          <w:p w:rsidRPr="00DB17EE" w:rsidR="00BC798B" w:rsidP="00BC798B" w:rsidRDefault="00BC798B" w14:paraId="0B9DED4A" w14:textId="777777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" style="position:absolute;margin-left:165.55pt;margin-top:17.75pt;width:158.2pt;height:1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e2efd9 [665]" strokecolor="#70ad47 [3209]" strokeweight="1pt" arcsize="12412f" w14:anchorId="072B7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DjwwIAAOIFAAAOAAAAZHJzL2Uyb0RvYy54bWysVMlu2zAQvRfoPxC8N7LcLLYROTASpCiQ&#10;JkGSImeai62W5LAkbdn5m35Lf6xDSpaT1qeiF2n25XFmzi82RpO19KEGW9HyaECJtBxEbRcV/fp0&#10;/WFESYjMCqbByopuZaAX0/fvzhs3kUNYghbSEwxiw6RxFV3G6CZFEfhSGhaOwEmLSgXesIisXxTC&#10;swajG10MB4PTogEvnAcuQ0DpVauk0xxfKcnjnVJBRqIrirXF/PX5O0/fYnrOJgvP3LLmXRnsH6ow&#10;rLaYtA91xSIjK1//FcrU3EMAFY84mAKUqrnMPWA35eCPbh6XzMncC4ITXA9T+H9h+e363pNa4NsN&#10;h2fl+KRElCwz+FQPCN6vn3ax0kC8FGCFZALIccKscWGCro/u3ndcQDIBsFHepD+2RjYZ522Ps9xE&#10;wlGIDzcujzERRx0S5XA0SlGLvbvzIX6SYEgiKuphZUUqKIPM1jchZrRFVysT3yhRRuPbrZkm5Wj8&#10;cdxF7Iwx9i5m8gyga3Fda52ZNG3yUnuCzhVlnEsbT3MqvTJfQLRyLHvQTQyKca5a8WgnxhR5blOk&#10;3MybJNqmDhNwLVSZilstUwXaPkiFz5DAyXn7QG9LakHK1slNYQO9Y3nIUceyw6GzTW4yL0bvODjk&#10;uAOhzdh75KxgY+9sagv+UADxvc/c2u+6b3tO7cfNfNPOXqoxSeYgtjiPHtpFDY5f1zgANyzEe+bx&#10;dXFo8NrEO/woDU1FoaMoWYJ/OSRP9rgwqKWkwU2vaPixYl5Soj9bXCUcxTSLMTPHJ2dDZPxrzfy1&#10;xq7MJeCQlHjXHM9kso96RyoP5hmP0ixlRRWzHHNXNO7Iy9jeHzxqXM5m2QiPgWPxxj46nkInlNO0&#10;Pm2emXfdDkRcn1vY3QQ2yYPdPs/eNnlamK0iqDom5R7VjsFDgtSbS/Waz1b70zz9DQAA//8DAFBL&#10;AwQUAAYACAAAACEACfddJd0AAAAKAQAADwAAAGRycy9kb3ducmV2LnhtbEyPwU7DMAyG70i8Q2Qk&#10;bixNRztUmk4DiTOscOGWNV5b0ThVk26Fp8ec2O23/On353K7uEGccAq9Jw1qlYBAarztqdXw8f5y&#10;9wAiREPWDJ5QwzcG2FbXV6UprD/THk91bAWXUCiMhi7GsZAyNB06E1Z+ROLd0U/ORB6nVtrJnLnc&#10;DTJNklw60xNf6MyIzx02X/XsNMw/9cYtcf/mX5+OapeS+rQ4aH17s+weQURc4j8Mf/qsDhU7HfxM&#10;NohBw3qtFKMcsgwEA/n9hsNBQ5rlKciqlJcvVL8AAAD//wMAUEsBAi0AFAAGAAgAAAAhALaDOJL+&#10;AAAA4QEAABMAAAAAAAAAAAAAAAAAAAAAAFtDb250ZW50X1R5cGVzXS54bWxQSwECLQAUAAYACAAA&#10;ACEAOP0h/9YAAACUAQAACwAAAAAAAAAAAAAAAAAvAQAAX3JlbHMvLnJlbHNQSwECLQAUAAYACAAA&#10;ACEAV18g48MCAADiBQAADgAAAAAAAAAAAAAAAAAuAgAAZHJzL2Uyb0RvYy54bWxQSwECLQAUAAYA&#10;CAAAACEACfddJd0AAAAKAQAADwAAAAAAAAAAAAAAAAAdBQAAZHJzL2Rvd25yZXYueG1sUEsFBgAA&#10;AAAEAAQA8wAAACcGAAAAAA==&#10;">
                <v:stroke joinstyle="miter"/>
                <v:textbox>
                  <w:txbxContent>
                    <w:p w:rsidRPr="001E6B38" w:rsidR="00BC798B" w:rsidP="00BC798B" w:rsidRDefault="00BC798B" w14:paraId="3A4067B7" w14:textId="77777777">
                      <w:pPr>
                        <w:spacing w:after="0" w:line="240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E6B3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COBERTURA</w:t>
                      </w:r>
                      <w:r w:rsidRPr="001E6B3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Pr="00F06F1D" w:rsidR="00BC798B" w:rsidP="00BC798B" w:rsidRDefault="00BC798B" w14:paraId="53D7AE9F" w14:textId="77777777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</w:pPr>
                      <w:r w:rsidRPr="00F06F1D"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2 Coberturas de mesas</w:t>
                      </w:r>
                      <w:r w:rsidRPr="00F06F1D">
                        <w:rPr>
                          <w:rStyle w:val="eop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 </w:t>
                      </w:r>
                    </w:p>
                    <w:p w:rsidRPr="00F06F1D" w:rsidR="00BC798B" w:rsidP="00BC798B" w:rsidRDefault="006962AB" w14:paraId="1452ED1F" w14:textId="67416984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1</w:t>
                      </w:r>
                      <w:r w:rsidR="00DE1D4A"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 xml:space="preserve"> </w:t>
                      </w:r>
                      <w:r w:rsidR="00F06F1D"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Sábana</w:t>
                      </w:r>
                      <w:r w:rsidR="00DE1D4A"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s</w:t>
                      </w:r>
                      <w:r w:rsidR="00F06F1D"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 xml:space="preserve"> en </w:t>
                      </w:r>
                      <w:r w:rsidRPr="00F06F1D" w:rsidR="00BC798B"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U</w:t>
                      </w:r>
                    </w:p>
                    <w:p w:rsidR="00DE1D4A" w:rsidP="00DE1D4A" w:rsidRDefault="006962AB" w14:paraId="34FF2115" w14:textId="6F4A442D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1 sábana en O</w:t>
                      </w:r>
                    </w:p>
                    <w:p w:rsidR="006962AB" w:rsidP="00DE1D4A" w:rsidRDefault="006962AB" w14:paraId="70CDD4BC" w14:textId="03B77E79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Guante estéril para el pie</w:t>
                      </w:r>
                    </w:p>
                    <w:p w:rsidRPr="00DE1D4A" w:rsidR="00BC798B" w:rsidP="00DE1D4A" w:rsidRDefault="00BC798B" w14:paraId="03C67AE8" w14:textId="3AA4FB1F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</w:pPr>
                      <w:r w:rsidRPr="00DE1D4A">
                        <w:rPr>
                          <w:rStyle w:val="normaltextrun"/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Funda de rayo completa</w:t>
                      </w:r>
                      <w:r w:rsidRPr="00DE1D4A">
                        <w:rPr>
                          <w:rStyle w:val="eop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:rsidRPr="00064EF2" w:rsidR="00BC798B" w:rsidP="00BC798B" w:rsidRDefault="00BC798B" w14:paraId="7065C75B" w14:textId="77777777">
                      <w:pPr>
                        <w:spacing w:after="0" w:line="240" w:lineRule="auto"/>
                        <w:rPr>
                          <w:rFonts w:eastAsia="Times New Roman"/>
                        </w:rPr>
                      </w:pPr>
                    </w:p>
                    <w:p w:rsidRPr="00DB17EE" w:rsidR="00BC798B" w:rsidP="00BC798B" w:rsidRDefault="00BC798B" w14:paraId="0B9DED4A" w14:textId="7777777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85DCF" w:rsidP="00D85DCF" w:rsidRDefault="00BC798B" w14:paraId="22CDE930" w14:textId="78AC015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A6998" wp14:editId="6ECC3039">
                <wp:simplePos x="0" y="0"/>
                <wp:positionH relativeFrom="column">
                  <wp:posOffset>4572520</wp:posOffset>
                </wp:positionH>
                <wp:positionV relativeFrom="paragraph">
                  <wp:posOffset>248326</wp:posOffset>
                </wp:positionV>
                <wp:extent cx="1242769" cy="783772"/>
                <wp:effectExtent l="0" t="0" r="14605" b="1651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769" cy="783772"/>
                        </a:xfrm>
                        <a:prstGeom prst="roundRect">
                          <a:avLst>
                            <a:gd name="adj" fmla="val 17586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D0F8A" w:rsidR="00BC798B" w:rsidP="00BC798B" w:rsidRDefault="00BC798B" w14:paraId="1F65D2D3" w14:textId="77777777">
                            <w:pPr>
                              <w:spacing w:after="0" w:line="240" w:lineRule="auto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0F8A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APARATAJE:</w:t>
                            </w:r>
                          </w:p>
                          <w:p w:rsidR="00BC798B" w:rsidP="00BC798B" w:rsidRDefault="00BC798B" w14:paraId="2055B4EE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  <w:color w:val="4472C4" w:themeColor="accent5"/>
                              </w:rPr>
                            </w:pPr>
                            <w:r w:rsidRPr="00F06F1D">
                              <w:rPr>
                                <w:rFonts w:eastAsia="Times New Roman"/>
                                <w:color w:val="4472C4" w:themeColor="accent5"/>
                              </w:rPr>
                              <w:t xml:space="preserve">Rayo </w:t>
                            </w:r>
                          </w:p>
                          <w:p w:rsidRPr="006962AB" w:rsidR="006962AB" w:rsidP="00BC798B" w:rsidRDefault="006962AB" w14:paraId="11AD9FBB" w14:textId="2A62E69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142" w:hanging="142"/>
                              <w:textAlignment w:val="baseline"/>
                              <w:rPr>
                                <w:rFonts w:eastAsia="Times New Roman"/>
                                <w:color w:val="70AD47" w:themeColor="accent6"/>
                              </w:rPr>
                            </w:pPr>
                            <w:r w:rsidRPr="006962AB">
                              <w:rPr>
                                <w:rFonts w:eastAsia="Times New Roman"/>
                                <w:color w:val="70AD47" w:themeColor="accent6"/>
                              </w:rPr>
                              <w:t>isquemia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style="position:absolute;margin-left:360.05pt;margin-top:19.55pt;width:97.85pt;height:6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#fbe4d5 [661]" strokecolor="#ed7d31 [3205]" strokeweight="1pt" arcsize="11526f" w14:anchorId="23FA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hhwAIAANkFAAAOAAAAZHJzL2Uyb0RvYy54bWysVNtOGzEQfa/Uf7D8Xja7DSREbFAEoqpE&#10;AQEVz44vyba2x7WdW/+m39If69i72QDlqeqLd+6XszNzdr41mqylDw3YmpZHA0qk5SAau6jp18er&#10;D2NKQmRWMA1W1nQnAz2fvn93tnETWcEStJCeYBAbJhtX02WMblIUgS+lYeEInLSoVOANi8j6RSE8&#10;22B0o4tqMDgpNuCF88BlCCi9bJV0muMrJXm8VSrISHRNsbaYX5/feXqL6RmbLDxzy4Z3ZbB/qMKw&#10;xmLSPtQli4ysfPNXKNNwDwFUPOJgClCq4TL3gN2Ug1fdPCyZk7kXBCe4Hqbw/8Lym/WdJ42oaUWJ&#10;ZQZ/0T2C9vuXXaw0EC8FWCGZAFIlrDYuTNDlwd35jgtIpsa3ypv0xZbINuO76/GV20g4CstqWI1O&#10;TinhqBuNP45GOWhx8HY+xE8SDElETT2srEj1ZGzZ+jrEDLLoSmXiGyXKaPxla6ZJOToen6QyMWJn&#10;jNQ+ZvIMoBtx1WidmTRk8kJ7gs41ZZxLG6ucSq/MFxCtHMds0A0KinGcWvF4L8YUeVxTpJz6RRJt&#10;Uz0JtxapTMWdlqkCbe+lQvQRmzZvH+hlSW1L2Tq5KWygdyxzwa8cdSw7HDrb5CbzPvSOg7cc9yC0&#10;GXuPnBVs7J1NY8G/FUB87zO39vvu255T+3E733Yjh2mSZA5ih2Pood3P4PhVgwNwzUK8Yx7/Lq4u&#10;Hpl4i4/SsKkpdBQlS/A/35Ine9wT1FKywQWvafixYl5Soj9b3KDTcjhMFyEzw+NRhYx/rpk/19iV&#10;uQAckhLPmeOZTPZR70nlwTzhLZqlrKhilmPumsY9eRHbs4O3jMvZLBvhDXAsXtsHx1PohHKa1sft&#10;E/Ou24GI23MD+1PQDXb7ew62ydPCbBVBNTEpD6h2DN4PpF4cqOd8tjpc5OkfAAAA//8DAFBLAwQU&#10;AAYACAAAACEA8fjXIuAAAAAKAQAADwAAAGRycy9kb3ducmV2LnhtbEyPwU6DQBCG7ya+w2ZMvNkF&#10;DNUiS6MmxpvE0ktvW5gCKTu7YZcW+/SOJ3uaTObLP9+fr2cziBOOvrekIF5EIJBq2/TUKthWHw/P&#10;IHzQ1OjBEir4QQ/r4vYm11ljz/SNp01oBYeQz7SCLgSXSenrDo32C+uQ+Hawo9GB17GVzajPHG4G&#10;mUTRUhrdE3/otMP3DuvjZjIKqs9yd/mabbrbTu7ylsSla6tSqfu7+fUFRMA5/MPwp8/qULDT3k7U&#10;eDEoeEqimFEFjyueDKzilLvsmVwmKcgil9cVil8AAAD//wMAUEsBAi0AFAAGAAgAAAAhALaDOJL+&#10;AAAA4QEAABMAAAAAAAAAAAAAAAAAAAAAAFtDb250ZW50X1R5cGVzXS54bWxQSwECLQAUAAYACAAA&#10;ACEAOP0h/9YAAACUAQAACwAAAAAAAAAAAAAAAAAvAQAAX3JlbHMvLnJlbHNQSwECLQAUAAYACAAA&#10;ACEAKdI4YcACAADZBQAADgAAAAAAAAAAAAAAAAAuAgAAZHJzL2Uyb0RvYy54bWxQSwECLQAUAAYA&#10;CAAAACEA8fjXIuAAAAAKAQAADwAAAAAAAAAAAAAAAAAaBQAAZHJzL2Rvd25yZXYueG1sUEsFBgAA&#10;AAAEAAQA8wAAACcGAAAAAA==&#10;">
                <v:stroke joinstyle="miter"/>
                <v:textbox>
                  <w:txbxContent>
                    <w:p w:rsidRPr="005D0F8A" w:rsidR="00BC798B" w:rsidP="00BC798B" w:rsidRDefault="00BC798B" w14:paraId="1F65D2D3" w14:textId="77777777">
                      <w:pPr>
                        <w:spacing w:after="0" w:line="240" w:lineRule="auto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D0F8A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APARATAJE:</w:t>
                      </w:r>
                    </w:p>
                    <w:p w:rsidR="00BC798B" w:rsidP="00BC798B" w:rsidRDefault="00BC798B" w14:paraId="2055B4EE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142" w:hanging="142"/>
                        <w:textAlignment w:val="baseline"/>
                        <w:rPr>
                          <w:rFonts w:eastAsia="Times New Roman"/>
                          <w:color w:val="4472C4" w:themeColor="accent5"/>
                        </w:rPr>
                      </w:pPr>
                      <w:r w:rsidRPr="00F06F1D">
                        <w:rPr>
                          <w:rFonts w:eastAsia="Times New Roman"/>
                          <w:color w:val="4472C4" w:themeColor="accent5"/>
                        </w:rPr>
                        <w:t xml:space="preserve">Rayo </w:t>
                      </w:r>
                    </w:p>
                    <w:p w:rsidRPr="006962AB" w:rsidR="006962AB" w:rsidP="00BC798B" w:rsidRDefault="006962AB" w14:paraId="11AD9FBB" w14:textId="2A62E69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142" w:hanging="142"/>
                        <w:textAlignment w:val="baseline"/>
                        <w:rPr>
                          <w:rFonts w:eastAsia="Times New Roman"/>
                          <w:color w:val="70AD47" w:themeColor="accent6"/>
                        </w:rPr>
                      </w:pPr>
                      <w:r w:rsidRPr="006962AB">
                        <w:rPr>
                          <w:rFonts w:eastAsia="Times New Roman"/>
                          <w:color w:val="70AD47" w:themeColor="accent6"/>
                        </w:rPr>
                        <w:t>isquemia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5DCF" w:rsidP="00D85DCF" w:rsidRDefault="00D85DCF" w14:paraId="5077A38A" w14:textId="62B69DA1"/>
    <w:p w:rsidR="32C0460A" w:rsidP="32C0460A" w:rsidRDefault="32C0460A" w14:paraId="1D6B8162" w14:textId="37B0EE90">
      <w:pPr>
        <w:pStyle w:val="Normal"/>
      </w:pPr>
    </w:p>
    <w:p w:rsidR="00EF2DED" w:rsidP="3D28ADD0" w:rsidRDefault="006962AB" w14:paraId="0E290E36" w14:textId="2EE175DC">
      <w:pPr>
        <w:pStyle w:val="Normal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FDF6C8" wp14:editId="089461DF">
                <wp:simplePos x="0" y="0"/>
                <wp:positionH relativeFrom="column">
                  <wp:posOffset>3705621</wp:posOffset>
                </wp:positionH>
                <wp:positionV relativeFrom="paragraph">
                  <wp:posOffset>4272470</wp:posOffset>
                </wp:positionV>
                <wp:extent cx="2004687" cy="1068779"/>
                <wp:effectExtent l="0" t="0" r="15240" b="1714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87" cy="1068779"/>
                        </a:xfrm>
                        <a:prstGeom prst="roundRect">
                          <a:avLst>
                            <a:gd name="adj" fmla="val 14369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07A57" w:rsidR="00D85DCF" w:rsidP="00D85DCF" w:rsidRDefault="00D85DCF" w14:paraId="65850514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7A57">
                              <w:rPr>
                                <w:rFonts w:hAnsi="Calibri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MATERIAL SUELTO:</w:t>
                            </w:r>
                          </w:p>
                          <w:p w:rsidR="00BC798B" w:rsidP="006962AB" w:rsidRDefault="00BC798B" w14:paraId="10D6692C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Guía intramedular</w:t>
                            </w:r>
                          </w:p>
                          <w:p w:rsidR="00BC798B" w:rsidP="006962AB" w:rsidRDefault="00211804" w14:paraId="0C8D82F9" w14:textId="1D3088C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Mandril*</w:t>
                            </w:r>
                          </w:p>
                          <w:p w:rsidR="00BC798B" w:rsidP="006962AB" w:rsidRDefault="00211804" w14:paraId="2BE63099" w14:textId="1A82C8DC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Yacops*</w:t>
                            </w:r>
                          </w:p>
                          <w:p w:rsidRPr="006962AB" w:rsidR="00D85DCF" w:rsidP="006962AB" w:rsidRDefault="006962AB" w14:paraId="3B20C4A1" w14:textId="2FD840C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Goma smart</w:t>
                            </w:r>
                          </w:p>
                          <w:p w:rsidR="00D85DCF" w:rsidP="00D85DCF" w:rsidRDefault="00D85DCF" w14:paraId="732431B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91.8pt;margin-top:336.4pt;width:157.85pt;height:8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c3c3c3 [2166]" strokecolor="#a5a5a5 [3206]" strokeweight=".5pt" arcsize="9418f" w14:anchorId="31FDF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AZkQIAAGwFAAAOAAAAZHJzL2Uyb0RvYy54bWysVNtuEzEQfUfiHyy/082mS9NG3VRRqyKk&#10;qo3aoj47viQLXo+xneyGv+Fb+DHG3ksrqARCvOyOPffjM3N+0daa7KXzFZiS5kcTSqThICqzKemn&#10;x+t3p5T4wIxgGows6UF6erF4++a8sXM5hS1oIR3BIMbPG1vSbQh2nmWeb2XN/BFYaVCpwNUs4NFt&#10;MuFYg9FrnU0nk5OsASesAy69x9urTkkXKb5Skoc7pbwMRJcUawvp69J3Hb/Z4pzNN47ZbcX7Mtg/&#10;VFGzymDSMdQVC4zsXPVbqLriDjyocMShzkCpisvUA3aTT37p5mHLrEy9IDjejjD5/xeW3+5XjlSi&#10;pAUlhtX4RPcI2o/vZrPTQJwUYIRkAkgRsWqsn6PLg125/uRRjI23ytXxjy2RNuF7GPGVbSAcL/HB&#10;ipPTGSUcdfkExdlZjJo9u1vnwwcJNYlCSR3sjIgFJXDZ/saHhLLoa2XiMyWq1vhme6ZJXhyfDBF7&#10;Y4w9xIye2sR8sY2u8CSFg5ad8l4qBANLzVPCREN5qR3B6CVlnEsTjvuStUHr6KYqrUfH6Z8de/vo&#10;KhNFR+e/yDp6pMxgwuhcVwbca9nFl7wvWXX2AwJd3xGC0K7bxIJZtIw3axAHZIaDbmS85dcVPskN&#10;82HFHOKN04RzH+7wozQ0JYVeomQL7ttr99EeqYtaShqcuZL6rzvmJCX6o0FSn+VFEYc0HYr3syke&#10;3EvN+qXG7OpLwFfJccNYnsRoH/QgKgf1E66HZcyKKmY45i5pGMTL0G0CXC9cLpfJCMfSsnBjHiwf&#10;WBD589g+MWd7VgYk9C0M08nmiWodj59t4/sYWO4CqCoMpOtQ7fHHkU7c79dP3Bkvz8nqeUkufgIA&#10;AP//AwBQSwMEFAAGAAgAAAAhAGXP6iXiAAAACwEAAA8AAABkcnMvZG93bnJldi54bWxMj8FKw0AQ&#10;hu+C77CM4EXsJq0macymiCD0YiFthR632WkSzO6G3U0a397xpLcZ5uOf7y82s+7ZhM531giIFxEw&#10;NLVVnWkEHA/vjxkwH6RRsrcGBXyjh015e1PIXNmrqXDah4ZRiPG5FNCGMOSc+7pFLf3CDmjodrFO&#10;y0Cra7hy8krhuufLKEq4lp2hD60c8K3F+ms/agGnwNGN1Tadquxjmx7qz4fdMRbi/m5+fQEWcA5/&#10;MPzqkzqU5HS2o1Ge9QKes1VCqIAkXVIHIrL1egXsTMNTHAMvC/6/Q/kDAAD//wMAUEsBAi0AFAAG&#10;AAgAAAAhALaDOJL+AAAA4QEAABMAAAAAAAAAAAAAAAAAAAAAAFtDb250ZW50X1R5cGVzXS54bWxQ&#10;SwECLQAUAAYACAAAACEAOP0h/9YAAACUAQAACwAAAAAAAAAAAAAAAAAvAQAAX3JlbHMvLnJlbHNQ&#10;SwECLQAUAAYACAAAACEA2Q7QGZECAABsBQAADgAAAAAAAAAAAAAAAAAuAgAAZHJzL2Uyb0RvYy54&#10;bWxQSwECLQAUAAYACAAAACEAZc/qJeIAAAALAQAADwAAAAAAAAAAAAAAAADrBAAAZHJzL2Rvd25y&#10;ZXYueG1sUEsFBgAAAAAEAAQA8wAAAPoFAAAAAA==&#10;">
                <v:fill type="gradient" color2="#b6b6b6 [2614]" colors="0 #d2d2d2;.5 #c8c8c8;1 silver" focus="100%" rotate="t">
                  <o:fill v:ext="view" type="gradientUnscaled"/>
                </v:fill>
                <v:stroke joinstyle="miter"/>
                <v:textbox>
                  <w:txbxContent>
                    <w:p w:rsidRPr="00607A57" w:rsidR="00D85DCF" w:rsidP="00D85DCF" w:rsidRDefault="00D85DCF" w14:paraId="65850514" w14:textId="7777777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7A57">
                        <w:rPr>
                          <w:rFonts w:hAnsi="Calibri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MATERIAL SUELTO:</w:t>
                      </w:r>
                    </w:p>
                    <w:p w:rsidR="00BC798B" w:rsidP="006962AB" w:rsidRDefault="00BC798B" w14:paraId="10D6692C" w14:textId="7777777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Guía intramedular</w:t>
                      </w:r>
                    </w:p>
                    <w:p w:rsidR="00BC798B" w:rsidP="006962AB" w:rsidRDefault="00211804" w14:paraId="0C8D82F9" w14:textId="1D3088CB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Mandril*</w:t>
                      </w:r>
                    </w:p>
                    <w:p w:rsidR="00BC798B" w:rsidP="006962AB" w:rsidRDefault="00211804" w14:paraId="2BE63099" w14:textId="1A82C8DC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Yacops*</w:t>
                      </w:r>
                    </w:p>
                    <w:p w:rsidRPr="006962AB" w:rsidR="00D85DCF" w:rsidP="006962AB" w:rsidRDefault="006962AB" w14:paraId="3B20C4A1" w14:textId="2FD840C4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Goma smart</w:t>
                      </w:r>
                    </w:p>
                    <w:p w:rsidR="00D85DCF" w:rsidP="00D85DCF" w:rsidRDefault="00D85DCF" w14:paraId="732431B2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C798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B23F7" wp14:editId="4B838726">
                <wp:simplePos x="0" y="0"/>
                <wp:positionH relativeFrom="column">
                  <wp:posOffset>2643187</wp:posOffset>
                </wp:positionH>
                <wp:positionV relativeFrom="paragraph">
                  <wp:posOffset>2167572</wp:posOffset>
                </wp:positionV>
                <wp:extent cx="449580" cy="3587115"/>
                <wp:effectExtent l="0" t="82868" r="20003" b="20002"/>
                <wp:wrapNone/>
                <wp:docPr id="23" name="Abrir llav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9580" cy="3587115"/>
                        </a:xfrm>
                        <a:prstGeom prst="leftBrac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filled="f" o:spt="87" adj="1800,10800" path="m21600,qx10800@0l10800@2qy0@11,10800@3l10800@1qy21600,21600e" w14:anchorId="77A09F02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13963,@4,21600,@5" arrowok="t" o:connecttype="custom" o:connectlocs="21600,0;0,10800;21600,21600"/>
                <v:handles>
                  <v:h position="center,#0" yrange="0,@8"/>
                  <v:h position="topLeft,#1" yrange="@9,@10"/>
                </v:handles>
              </v:shapetype>
              <v:shape id="Abrir llave 22" style="position:absolute;margin-left:208.1pt;margin-top:170.65pt;width:35.4pt;height:282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b9bd5" strokeweight="1pt" type="#_x0000_t87" adj="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PDeQIAAN8EAAAOAAAAZHJzL2Uyb0RvYy54bWysVE1v2zAMvQ/YfxB0X524yZoadYq0QYcB&#10;xVqgHXpmZDkWoK9RSpzu14+SnbZbdxqWg0CK1CP5/JiLy4PRbC8xKGdrPj2ZcCatcI2y25p/f7z5&#10;tOAsRLANaGdlzZ9l4JfLjx8uel/J0nVONxIZgdhQ9b7mXYy+KoogOmkgnDgvLQVbhwYiubgtGoSe&#10;0I0uysnkc9E7bDw6IUOg2/UQ5MuM37ZSxLu2DTIyXXPqLeYT87lJZ7G8gGqL4DslxjbgH7owoCwV&#10;fYFaQwS2Q/UOyiiBLrg2nghnCte2Ssg8A00znfwxzUMHXuZZiJzgX2gK/w9WfNvfI1NNzctTziwY&#10;+karDSpkWsNesrJMFPU+VJT54O9x9AKZad5Di4ahI17ns0n6ZRZoLnbIJD+/kCwPkQm6nM3O5wv6&#10;FIJCp/PF2XQ6TyWKASthegzxi3SGJaPmWrbxCkEkJqCC/W2IQ/4xL11bd6O0pnuotGU9SbE8o2aY&#10;ABJVqyGSaTyNGeyWM9BbUquImCGD06pJz9PrgNvNtUa2B1LM/Or8an1s77e0VHsNoRvycmjQklGR&#10;BK2VqfliIGRoVtuELrMkxwkSqwOPydq45pk+ReaSGg9e3Cgqcgsh3gOSKOmSFi3e0dFqRyO60eKs&#10;c/jzb/cpn7RCUc56EjmN/2MHKDnTXy2p6Hw6mxFszM5sflaSg28jm7cRuzPXjliZ5u6ymfKjPpot&#10;OvNE+7hKVSkEVlDtgejRuY7D8tFGC7la5TTaBA/x1j54kcATT4nex8MToB9FEEk+39xxId7JYMhN&#10;L61b7aJrVdbIK68ksOTQFmWpjRuf1vStn7Ne/5eWvwAAAP//AwBQSwMEFAAGAAgAAAAhAP+hrG/h&#10;AAAACwEAAA8AAABkcnMvZG93bnJldi54bWxMj8tOwzAQRfdI/IM1SOyo09KGJMSpENANiwjairUb&#10;D0lUPyLbadO/Z1iV5dUc3Tm3XE9GsxP60DsrYD5LgKFtnOptK2C/2zxkwEKUVkntLAq4YIB1dXtT&#10;ykK5s/3C0za2jEpsKKSALsah4Dw0HRoZZm5AS7cf542MFH3LlZdnKjeaL5Ik5Ub2lj50csDXDpvj&#10;djQC8l096LdjG/fp98fnxb/Xm2ashbi/m16egUWc4hWGP31Sh4qcDm60KjBNOc3nhApYZdkSGBFP&#10;j0tadxCQrvIF8Krk/zdUvwAAAP//AwBQSwECLQAUAAYACAAAACEAtoM4kv4AAADhAQAAEwAAAAAA&#10;AAAAAAAAAAAAAAAAW0NvbnRlbnRfVHlwZXNdLnhtbFBLAQItABQABgAIAAAAIQA4/SH/1gAAAJQB&#10;AAALAAAAAAAAAAAAAAAAAC8BAABfcmVscy8ucmVsc1BLAQItABQABgAIAAAAIQDcREPDeQIAAN8E&#10;AAAOAAAAAAAAAAAAAAAAAC4CAABkcnMvZTJvRG9jLnhtbFBLAQItABQABgAIAAAAIQD/oaxv4QAA&#10;AAsBAAAPAAAAAAAAAAAAAAAAANMEAABkcnMvZG93bnJldi54bWxQSwUGAAAAAAQABADzAAAA4QUA&#10;AAAA&#10;">
                <v:stroke joinstyle="miter"/>
              </v:shape>
            </w:pict>
          </mc:Fallback>
        </mc:AlternateContent>
      </w:r>
      <w:r w:rsidR="00BC798B">
        <w:rPr>
          <w:noProof/>
          <w:lang w:eastAsia="es-ES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19B6A334" wp14:editId="35A36C74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2106295</wp:posOffset>
                </wp:positionH>
                <wp:positionV xmlns:wp="http://schemas.openxmlformats.org/drawingml/2006/wordprocessingDrawing" relativeFrom="paragraph">
                  <wp:posOffset>3186430</wp:posOffset>
                </wp:positionV>
                <wp:extent cx="1547495" cy="381000"/>
                <wp:effectExtent l="19050" t="19050" r="14605" b="19050"/>
                <wp:wrapNone xmlns:wp="http://schemas.openxmlformats.org/drawingml/2006/wordprocessingDrawing"/>
                <wp:docPr xmlns:wp="http://schemas.openxmlformats.org/drawingml/2006/wordprocessingDrawing" id="15" name="CuadroTexto 1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60000">
                          <a:off x="0" y="0"/>
                          <a:ext cx="1547495" cy="3810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67045" w:rsidR="00D85DCF" w:rsidP="00D85DCF" w:rsidRDefault="00D85DC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7045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INSTRUMENTAL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6873335B" wp14:editId="2DDF3C2E">
                <wp:extent xmlns:wp="http://schemas.openxmlformats.org/drawingml/2006/wordprocessingDrawing" cx="2166620" cy="1292225"/>
                <wp:effectExtent xmlns:wp="http://schemas.openxmlformats.org/drawingml/2006/wordprocessingDrawing" l="0" t="0" r="24130" b="22225"/>
                <wp:docPr xmlns:wp="http://schemas.openxmlformats.org/drawingml/2006/wordprocessingDrawing" id="1026076112" name="Rectángulo redondeado 1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6620" cy="1292225"/>
                        </a:xfrm>
                        <a:prstGeom prst="roundRect">
                          <a:avLst>
                            <a:gd name="adj" fmla="val 2165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 xmlns:w="http://schemas.openxmlformats.org/wordprocessingml/2006/main">
                          <w:p w:rsidRPr="0023199C" w:rsidR="00BC798B" w:rsidP="00BC798B" w:rsidRDefault="00BC798B">
                            <w:pPr>
                              <w:spacing w:after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99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MATERIAL FUNGIBLE: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1"/>
                              <w:gridCol w:w="1360"/>
                            </w:tblGrid>
                            <w:tr w:rsidR="006962AB" w:rsidTr="006962AB">
                              <w:trPr>
                                <w:trHeight w:val="1121"/>
                              </w:trPr>
                              <w:tc>
                                <w:tcPr>
                                  <w:tcW w:w="2430" w:type="dxa"/>
                                </w:tcPr>
                                <w:p w:rsidRPr="00F06F1D" w:rsidR="006962AB" w:rsidP="001D7EC9" w:rsidRDefault="006962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6" w:hanging="142"/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</w:pPr>
                                  <w:r w:rsidRPr="00F06F1D"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  <w:t>Guantes</w:t>
                                  </w:r>
                                  <w:r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  <w:t xml:space="preserve"> estériles</w:t>
                                  </w:r>
                                </w:p>
                                <w:p w:rsidRPr="00F06F1D" w:rsidR="006962AB" w:rsidP="001D7EC9" w:rsidRDefault="006962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6" w:hanging="142"/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</w:pPr>
                                  <w:r w:rsidRPr="00F06F1D"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  <w:t>Batas</w:t>
                                  </w:r>
                                </w:p>
                                <w:p w:rsidRPr="00F06F1D" w:rsidR="006962AB" w:rsidP="001D7EC9" w:rsidRDefault="006962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6" w:hanging="142"/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</w:pPr>
                                  <w:r w:rsidRPr="00F06F1D"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  <w:t>Gasas y compresas</w:t>
                                  </w:r>
                                </w:p>
                                <w:p w:rsidRPr="006962AB" w:rsidR="006962AB" w:rsidP="006962AB" w:rsidRDefault="006962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6" w:hanging="142"/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70AD47" w:themeColor="accent6"/>
                                    </w:rPr>
                                    <w:t>S.F. 500cc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 w:rsidR="006962AB" w:rsidP="006962AB" w:rsidRDefault="006962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6" w:hanging="142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Velván estéril</w:t>
                                  </w:r>
                                </w:p>
                                <w:p w:rsidRPr="006962AB" w:rsidR="006962AB" w:rsidP="006962AB" w:rsidRDefault="006962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176" w:hanging="142"/>
                                    <w:rPr>
                                      <w:rFonts w:cstheme="minorHAnsi"/>
                                    </w:rPr>
                                  </w:pPr>
                                  <w:r w:rsidRPr="006962AB">
                                    <w:rPr>
                                      <w:rFonts w:cstheme="minorHAnsi"/>
                                    </w:rPr>
                                    <w:t>Crepé</w:t>
                                  </w:r>
                                </w:p>
                              </w:tc>
                            </w:tr>
                          </w:tbl>
                          <w:p w:rsidR="00BC798B" w:rsidP="00BC798B" w:rsidRDefault="00BC7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>
            <w:pict xmlns:w="http://schemas.openxmlformats.org/wordprocessingml/2006/main">
              <v:roundrect xmlns:w14="http://schemas.microsoft.com/office/word/2010/wordml" xmlns:o="urn:schemas-microsoft-com:office:office" xmlns:v="urn:schemas-microsoft-com:vml" id="Rectángulo redondeado 11" style="position:absolute;margin-left:-20.55pt;margin-top:97.95pt;width:259pt;height:9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#fff2cc [663]" strokecolor="#ffc000 [3207]" strokeweight="1pt" arcsize="14193f" w14:anchorId="1CD61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stxgIAANwFAAAOAAAAZHJzL2Uyb0RvYy54bWysVNtuEzEQfUfiHyy/001CkqZRN1XUqgip&#10;0Kot6rPjS7Jge4ztZBP+hm/hxxh7L20hT4iX3fHc58zl/GJvNNlJHyqwJR2eDCiRloOo7LqkXx6v&#10;380oCZFZwTRYWdKDDPRi8fbNee3mcgQb0EJ6gk5smNeupJsY3bwoAt9Iw8IJOGlRqMAbFvHp14Xw&#10;rEbvRhejwWBa1OCF88BlCMi9aoR0kf0rJXm8VSrISHRJMbeYvz5/V+lbLM7ZfO2Z21S8TYP9QxaG&#10;VRaD9q6uWGRk66u/XJmKewig4gkHU4BSFZe5BqxmOPijmocNczLXguAE18MU/p9b/nl350klsHdD&#10;Siwz2KN7RO3XT7veaiBeCrBCMgEEFRCt2oU5Gj24O9++ApKp9L3yJv2xKLLPCB96hOU+Eo7M96PZ&#10;2Xg6oYSjbDiazE5n4+S1eDZ3PsQPEgxJREk9bK1IGWV42e4mxIyzaJNl4islymjs2o5pMhpOJ9PW&#10;Y6uMvjufyTKArsR1pXV+pDmTl9oTNC4p41zaOM6h9NZ8AtHwcdIG7awgGyeqYc86NobIE5s85WJe&#10;BdE2VZiAa6DKVDxomTLQ9l4qbACCM8pxe0evU2pAytrJTGEBveHwmKGOuV+YWqubzGReid5wcMyw&#10;A6GJ2FvkqGBjb2wqC/6YA/Gtj9zod9U3Nafy4361z1M36WZqBeKAk+ihWdHg+HWFA3DDQrxjHruL&#10;24t3Jt7iR2moSwotRckG/I9j/KSPq4JSSmrc8ZKG71vmJSX6o8UlOhuOx+ko5Md4cjrCh38pWb2U&#10;2K25BBwS3BPMLpNJP+qOVB7ME56jZYqKImY5xi5p7MjL2FwePGdcLpdZCc+AY/HGPjieXCeU07Q+&#10;7p+Yd+0ORFyfz9BdAzbPg92051k3WVpYbiOoKnYD16Da4o8nJA9ne+7SjXr5zlrPR3nxGwAA//8D&#10;AFBLAwQUAAYACAAAACEAbZBoS98AAAALAQAADwAAAGRycy9kb3ducmV2LnhtbEyPQW6DMBBF95V6&#10;B2siZZcYGkgCxUSoUlbthpADONgFFDym2AR6+05X7W5G/+nPm+y0mJ499Og6iwLCbQBMY21Vh42A&#10;a3XeHIE5L1HJ3qIW8K0dnPLnp0ymys5Y6sfFN4xK0KVSQOv9kHLu6lYb6bZ20EjZpx2N9LSODVej&#10;nKnc9PwlCPbcyA7pQisH/dbq+n6ZjIBAlu8fWBbFVKnqa7ge4vI8x0KsV0vxCszrxf/B8KtP6pCT&#10;081OqBzrBWyiMCSUgiROgBERHfY03ATskigEnmf8/w/5DwAAAP//AwBQSwECLQAUAAYACAAAACEA&#10;toM4kv4AAADhAQAAEwAAAAAAAAAAAAAAAAAAAAAAW0NvbnRlbnRfVHlwZXNdLnhtbFBLAQItABQA&#10;BgAIAAAAIQA4/SH/1gAAAJQBAAALAAAAAAAAAAAAAAAAAC8BAABfcmVscy8ucmVsc1BLAQItABQA&#10;BgAIAAAAIQCYITstxgIAANwFAAAOAAAAAAAAAAAAAAAAAC4CAABkcnMvZTJvRG9jLnhtbFBLAQIt&#10;ABQABgAIAAAAIQBtkGhL3wAAAAsBAAAPAAAAAAAAAAAAAAAAACAFAABkcnMvZG93bnJldi54bWxQ&#10;SwUGAAAAAAQABADzAAAALAYAAAAA&#10;">
                <v:stroke xmlns:v="urn:schemas-microsoft-com:vml" joinstyle="miter"/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23199C" w:rsidR="00BC798B" w:rsidP="00BC798B" w:rsidRDefault="00BC798B" w14:paraId="5622F601" w14:textId="77777777">
                      <w:pPr xmlns:w="http://schemas.openxmlformats.org/wordprocessingml/2006/main">
                        <w:pStyle xmlns:w="http://schemas.openxmlformats.org/wordprocessingml/2006/main" w:val="NormalWeb"/>
                        <w:spacing xmlns:w="http://schemas.openxmlformats.org/wordprocessingml/2006/main" w:before="0" w:beforeAutospacing="0" w:after="0" w:afterAutospacing="0"/>
                        <w:rPr xmlns:w="http://schemas.openxmlformats.org/wordprocessingml/2006/main">
                          <w:color xmlns:w="http://schemas.openxmlformats.org/wordprocessingml/2006/main" w:val="000000" w:themeColor="text1"/>
                          <w:sz xmlns:w="http://schemas.openxmlformats.org/wordprocessingml/2006/main" w:val="28"/>
                          <w:szCs xmlns:w="http://schemas.openxmlformats.org/wordprocessingml/2006/main" w:val="28"/>
                        </w:rPr>
                      </w:pPr>
                      <w:r xmlns:w="http://schemas.openxmlformats.org/wordprocessingml/2006/main" w:rsidRPr="0023199C">
                        <w:rPr xmlns:w="http://schemas.openxmlformats.org/wordprocessingml/2006/main">
                          <w:rFonts xmlns:w="http://schemas.openxmlformats.org/wordprocessingml/2006/main" w:hAnsi="Calibri" w:asciiTheme="minorHAnsi" w:cstheme="minorBidi"/>
                          <w:b xmlns:w="http://schemas.openxmlformats.org/wordprocessingml/2006/main"/>
                          <w:bCs xmlns:w="http://schemas.openxmlformats.org/wordprocessingml/2006/main"/>
                          <w:color xmlns:w="http://schemas.openxmlformats.org/wordprocessingml/2006/main" w:val="000000" w:themeColor="text1"/>
                          <w:kern xmlns:w="http://schemas.openxmlformats.org/wordprocessingml/2006/main" w:val="24"/>
                          <w:sz xmlns:w="http://schemas.openxmlformats.org/wordprocessingml/2006/main" w:val="28"/>
                          <w:szCs xmlns:w="http://schemas.openxmlformats.org/wordprocessingml/2006/main" w:val="28"/>
                        </w:rPr>
                        <w:t xmlns:w="http://schemas.openxmlformats.org/wordprocessingml/2006/main">MATERIAL FUNGIBLE:</w:t>
                      </w:r>
                    </w:p>
                    <w:tbl xmlns:w="http://schemas.openxmlformats.org/wordprocessingml/2006/main">
                      <w:tblPr xmlns:w="http://schemas.openxmlformats.org/wordprocessingml/2006/main">
                        <w:tblStyle xmlns:w="http://schemas.openxmlformats.org/wordprocessingml/2006/main" w:val="Tablaconcuadrcula"/>
                        <w:tblW xmlns:w="http://schemas.openxmlformats.org/wordprocessingml/2006/main" w:w="0" w:type="auto"/>
                        <w:tblBorders xmlns:w="http://schemas.openxmlformats.org/wordprocessingml/2006/main">
                          <w:top xmlns:w="http://schemas.openxmlformats.org/wordprocessingml/2006/main" w:val="none" w:color="auto" w:sz="0" w:space="0"/>
                          <w:left xmlns:w="http://schemas.openxmlformats.org/wordprocessingml/2006/main" w:val="none" w:color="auto" w:sz="0" w:space="0"/>
                          <w:bottom xmlns:w="http://schemas.openxmlformats.org/wordprocessingml/2006/main" w:val="none" w:color="auto" w:sz="0" w:space="0"/>
                          <w:right xmlns:w="http://schemas.openxmlformats.org/wordprocessingml/2006/main" w:val="none" w:color="auto" w:sz="0" w:space="0"/>
                          <w:insideH xmlns:w="http://schemas.openxmlformats.org/wordprocessingml/2006/main" w:val="none" w:color="auto" w:sz="0" w:space="0"/>
                          <w:insideV xmlns:w="http://schemas.openxmlformats.org/wordprocessingml/2006/main" w:val="none" w:color="auto" w:sz="0" w:space="0"/>
                        </w:tblBorders>
                        <w:tblLook xmlns:w="http://schemas.openxmlformats.org/wordprocessingml/2006/main" w:val="04A0" w:firstRow="1" w:lastRow="0" w:firstColumn="1" w:lastColumn="0" w:noHBand="0" w:noVBand="1"/>
                      </w:tblPr>
                      <w:tblGrid xmlns:w="http://schemas.openxmlformats.org/wordprocessingml/2006/main">
                        <w:gridCol xmlns:w="http://schemas.openxmlformats.org/wordprocessingml/2006/main" w:w="2430"/>
                        <w:gridCol xmlns:w="http://schemas.openxmlformats.org/wordprocessingml/2006/main" w:w="2125"/>
                      </w:tblGrid>
                      <w:tr xmlns:w14="http://schemas.microsoft.com/office/word/2010/wordml" xmlns:w="http://schemas.openxmlformats.org/wordprocessingml/2006/main" w:rsidR="006962AB" w:rsidTr="006962AB" w14:paraId="69AACD53" w14:textId="5A0FFE78">
                        <w:trPr xmlns:w="http://schemas.openxmlformats.org/wordprocessingml/2006/main">
                          <w:trHeight xmlns:w="http://schemas.openxmlformats.org/wordprocessingml/2006/main" w:val="1121"/>
                        </w:trPr>
                        <w:tc xmlns:w="http://schemas.openxmlformats.org/wordprocessingml/2006/main">
                          <w:tcPr xmlns:w="http://schemas.openxmlformats.org/wordprocessingml/2006/main">
                            <w:tcW xmlns:w="http://schemas.openxmlformats.org/wordprocessingml/2006/main" w:w="2430" w:type="dxa"/>
                          </w:tcPr>
                          <w:p xmlns:w14="http://schemas.microsoft.com/office/word/2010/wordml" xmlns:w="http://schemas.openxmlformats.org/wordprocessingml/2006/main" w:rsidRPr="00F06F1D" w:rsidR="006962AB" w:rsidP="001D7EC9" w:rsidRDefault="006962AB" w14:paraId="58A03B49" w14:textId="047BAB67">
                            <w:pPr xmlns:w="http://schemas.openxmlformats.org/wordprocessingml/2006/main">
                              <w:pStyle xmlns:w="http://schemas.openxmlformats.org/wordprocessingml/2006/main" w:val="Prrafodelista"/>
                              <w:numPr xmlns:w="http://schemas.openxmlformats.org/wordprocessingml/2006/main">
                                <w:ilvl xmlns:w="http://schemas.openxmlformats.org/wordprocessingml/2006/main" w:val="0"/>
                                <w:numId xmlns:w="http://schemas.openxmlformats.org/wordprocessingml/2006/main" w:val="5"/>
                              </w:numPr>
                              <w:ind xmlns:w="http://schemas.openxmlformats.org/wordprocessingml/2006/main" w:left="176" w:hanging="142"/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</w:pPr>
                            <w:r xmlns:w="http://schemas.openxmlformats.org/wordprocessingml/2006/main" w:rsidRPr="00F06F1D"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  <w:t xmlns:w="http://schemas.openxmlformats.org/wordprocessingml/2006/main">Guantes</w:t>
                            </w:r>
                            <w:r xmlns:w="http://schemas.openxmlformats.org/wordprocessingml/2006/main"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  <w:t xmlns:w="http://schemas.openxmlformats.org/wordprocessingml/2006/main" xml:space="preserve"> estériles</w:t>
                            </w:r>
                          </w:p>
                          <w:p xmlns:w14="http://schemas.microsoft.com/office/word/2010/wordml" xmlns:w="http://schemas.openxmlformats.org/wordprocessingml/2006/main" w:rsidRPr="00F06F1D" w:rsidR="006962AB" w:rsidP="001D7EC9" w:rsidRDefault="006962AB" w14:paraId="443A15B7" w14:textId="77777777">
                            <w:pPr xmlns:w="http://schemas.openxmlformats.org/wordprocessingml/2006/main">
                              <w:pStyle xmlns:w="http://schemas.openxmlformats.org/wordprocessingml/2006/main" w:val="Prrafodelista"/>
                              <w:numPr xmlns:w="http://schemas.openxmlformats.org/wordprocessingml/2006/main">
                                <w:ilvl xmlns:w="http://schemas.openxmlformats.org/wordprocessingml/2006/main" w:val="0"/>
                                <w:numId xmlns:w="http://schemas.openxmlformats.org/wordprocessingml/2006/main" w:val="5"/>
                              </w:numPr>
                              <w:ind xmlns:w="http://schemas.openxmlformats.org/wordprocessingml/2006/main" w:left="176" w:hanging="142"/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</w:pPr>
                            <w:r xmlns:w="http://schemas.openxmlformats.org/wordprocessingml/2006/main" w:rsidRPr="00F06F1D"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  <w:t xmlns:w="http://schemas.openxmlformats.org/wordprocessingml/2006/main">Batas</w:t>
                            </w:r>
                          </w:p>
                          <w:p xmlns:w14="http://schemas.microsoft.com/office/word/2010/wordml" xmlns:w="http://schemas.openxmlformats.org/wordprocessingml/2006/main" w:rsidRPr="00F06F1D" w:rsidR="006962AB" w:rsidP="001D7EC9" w:rsidRDefault="006962AB" w14:paraId="035FE72C" w14:textId="77777777">
                            <w:pPr xmlns:w="http://schemas.openxmlformats.org/wordprocessingml/2006/main">
                              <w:pStyle xmlns:w="http://schemas.openxmlformats.org/wordprocessingml/2006/main" w:val="Prrafodelista"/>
                              <w:numPr xmlns:w="http://schemas.openxmlformats.org/wordprocessingml/2006/main">
                                <w:ilvl xmlns:w="http://schemas.openxmlformats.org/wordprocessingml/2006/main" w:val="0"/>
                                <w:numId xmlns:w="http://schemas.openxmlformats.org/wordprocessingml/2006/main" w:val="5"/>
                              </w:numPr>
                              <w:ind xmlns:w="http://schemas.openxmlformats.org/wordprocessingml/2006/main" w:left="176" w:hanging="142"/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</w:pPr>
                            <w:r xmlns:w="http://schemas.openxmlformats.org/wordprocessingml/2006/main" w:rsidRPr="00F06F1D"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  <w:t xmlns:w="http://schemas.openxmlformats.org/wordprocessingml/2006/main">Gasas y compresas</w:t>
                            </w:r>
                          </w:p>
                          <w:p xmlns:w14="http://schemas.microsoft.com/office/word/2010/wordml" xmlns:w="http://schemas.openxmlformats.org/wordprocessingml/2006/main" w:rsidRPr="006962AB" w:rsidR="006962AB" w:rsidP="006962AB" w:rsidRDefault="006962AB" w14:paraId="5CF9792E" w14:textId="0EC6572D">
                            <w:pPr xmlns:w="http://schemas.openxmlformats.org/wordprocessingml/2006/main">
                              <w:pStyle xmlns:w="http://schemas.openxmlformats.org/wordprocessingml/2006/main" w:val="Prrafodelista"/>
                              <w:numPr xmlns:w="http://schemas.openxmlformats.org/wordprocessingml/2006/main">
                                <w:ilvl xmlns:w="http://schemas.openxmlformats.org/wordprocessingml/2006/main" w:val="0"/>
                                <w:numId xmlns:w="http://schemas.openxmlformats.org/wordprocessingml/2006/main" w:val="5"/>
                              </w:numPr>
                              <w:ind xmlns:w="http://schemas.openxmlformats.org/wordprocessingml/2006/main" w:left="176" w:hanging="142"/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</w:pPr>
                            <w:r xmlns:w="http://schemas.openxmlformats.org/wordprocessingml/2006/main"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color xmlns:w="http://schemas.openxmlformats.org/wordprocessingml/2006/main" w:val="70AD47" w:themeColor="accent6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  <w:t xmlns:w="http://schemas.openxmlformats.org/wordprocessingml/2006/main">S.F. 500cc</w:t>
                            </w:r>
                          </w:p>
                        </w:tc>
                        <w:tc xmlns:w="http://schemas.openxmlformats.org/wordprocessingml/2006/main">
                          <w:tcPr xmlns:w="http://schemas.openxmlformats.org/wordprocessingml/2006/main">
                            <w:tcW xmlns:w="http://schemas.openxmlformats.org/wordprocessingml/2006/main" w:w="2125" w:type="dxa"/>
                          </w:tcPr>
                          <w:p xmlns:w14="http://schemas.microsoft.com/office/word/2010/wordml" xmlns:w="http://schemas.openxmlformats.org/wordprocessingml/2006/main" w:rsidR="006962AB" w:rsidP="006962AB" w:rsidRDefault="006962AB" w14:paraId="3C5A43B2" w14:textId="77777777">
                            <w:pPr xmlns:w="http://schemas.openxmlformats.org/wordprocessingml/2006/main">
                              <w:pStyle xmlns:w="http://schemas.openxmlformats.org/wordprocessingml/2006/main" w:val="Prrafodelista"/>
                              <w:numPr xmlns:w="http://schemas.openxmlformats.org/wordprocessingml/2006/main">
                                <w:ilvl xmlns:w="http://schemas.openxmlformats.org/wordprocessingml/2006/main" w:val="0"/>
                                <w:numId xmlns:w="http://schemas.openxmlformats.org/wordprocessingml/2006/main" w:val="5"/>
                              </w:numPr>
                              <w:ind xmlns:w="http://schemas.openxmlformats.org/wordprocessingml/2006/main" w:left="176" w:hanging="142"/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</w:pPr>
                            <w:r xmlns:w="http://schemas.openxmlformats.org/wordprocessingml/2006/main"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  <w:t xmlns:w="http://schemas.openxmlformats.org/wordprocessingml/2006/main">Velván estéril</w:t>
                            </w:r>
                          </w:p>
                          <w:p xmlns:w14="http://schemas.microsoft.com/office/word/2010/wordml" xmlns:w="http://schemas.openxmlformats.org/wordprocessingml/2006/main" w:rsidRPr="006962AB" w:rsidR="006962AB" w:rsidP="006962AB" w:rsidRDefault="006962AB" w14:paraId="32A21DC2" w14:textId="6DE3E85D">
                            <w:pPr xmlns:w="http://schemas.openxmlformats.org/wordprocessingml/2006/main">
                              <w:pStyle xmlns:w="http://schemas.openxmlformats.org/wordprocessingml/2006/main" w:val="Prrafodelista"/>
                              <w:numPr xmlns:w="http://schemas.openxmlformats.org/wordprocessingml/2006/main">
                                <w:ilvl xmlns:w="http://schemas.openxmlformats.org/wordprocessingml/2006/main" w:val="0"/>
                                <w:numId xmlns:w="http://schemas.openxmlformats.org/wordprocessingml/2006/main" w:val="5"/>
                              </w:numPr>
                              <w:ind xmlns:w="http://schemas.openxmlformats.org/wordprocessingml/2006/main" w:left="176" w:hanging="142"/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</w:pPr>
                            <w:r xmlns:w="http://schemas.openxmlformats.org/wordprocessingml/2006/main" w:rsidRPr="006962AB">
                              <w:rPr xmlns:w="http://schemas.openxmlformats.org/wordprocessingml/2006/main">
                                <w:rFonts xmlns:w="http://schemas.openxmlformats.org/wordprocessingml/2006/main" w:asciiTheme="minorHAnsi" w:hAnsiTheme="minorHAnsi" w:cstheme="minorHAnsi"/>
                                <w:sz xmlns:w="http://schemas.openxmlformats.org/wordprocessingml/2006/main" w:val="22"/>
                                <w:szCs xmlns:w="http://schemas.openxmlformats.org/wordprocessingml/2006/main" w:val="22"/>
                              </w:rPr>
                              <w:t xmlns:w="http://schemas.openxmlformats.org/wordprocessingml/2006/main">Crepé</w:t>
                            </w:r>
                          </w:p>
                        </w:tc>
                      </w:tr>
                    </w:tbl>
                    <w:p xmlns:w14="http://schemas.microsoft.com/office/word/2010/wordml" xmlns:w="http://schemas.openxmlformats.org/wordprocessingml/2006/main" w:rsidR="00BC798B" w:rsidP="00BC798B" w:rsidRDefault="00BC798B" w14:paraId="6AEF8842" w14:textId="77777777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5AA2575" wp14:editId="145359C7">
                <wp:extent xmlns:wp="http://schemas.openxmlformats.org/drawingml/2006/wordprocessingDrawing" cx="1584960" cy="950026"/>
                <wp:effectExtent xmlns:wp="http://schemas.openxmlformats.org/drawingml/2006/wordprocessingDrawing" l="0" t="0" r="0" b="2540"/>
                <wp:docPr xmlns:wp="http://schemas.openxmlformats.org/drawingml/2006/wordprocessingDrawing" id="893147411" name="Rectángulo redondeado 10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4960" cy="950026"/>
                        </a:xfrm>
                        <a:prstGeom prst="roundRect">
                          <a:avLst>
                            <a:gd name="adj" fmla="val 14718"/>
                          </a:avLst>
                        </a:prstGeom>
                        <a:solidFill>
                          <a:srgbClr val="EA93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F06F1D" w:rsidR="00F06F1D" w:rsidP="00F06F1D" w:rsidRDefault="00F06F1D" w14:paraId="2587246E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06F1D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SUTURAS:</w:t>
                            </w:r>
                          </w:p>
                          <w:p xmlns:w14="http://schemas.microsoft.com/office/word/2010/wordml" w:rsidRPr="00C63F3D" w:rsidR="00F06F1D" w:rsidP="00F06F1D" w:rsidRDefault="006962AB" w14:paraId="4C8D563E" w14:textId="2B46154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  <w:tab w:val="num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Sutura RA</w:t>
                            </w:r>
                            <w:r w:rsidR="00F06F1D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Pr="00781D54" w:rsidR="00F06F1D">
                              <w:rPr>
                                <w:rFonts w:eastAsia="Times New Roman"/>
                              </w:rPr>
                              <w:t xml:space="preserve">0 </w:t>
                            </w:r>
                            <w:r>
                              <w:rPr>
                                <w:rFonts w:ascii="Tahoma" w:hAnsi="Tahoma" w:eastAsia="Times New Roman" w:cs="Tahoma"/>
                              </w:rPr>
                              <w:t>▼</w:t>
                            </w:r>
                          </w:p>
                          <w:p xmlns:w14="http://schemas.microsoft.com/office/word/2010/wordml" w:rsidR="00F06F1D" w:rsidP="00F06F1D" w:rsidRDefault="006962AB" w14:paraId="653270E6" w14:textId="7E7C1B6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  <w:tab w:val="num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Sutura RA</w:t>
                            </w:r>
                            <w:r w:rsidR="00F06F1D">
                              <w:rPr>
                                <w:rFonts w:eastAsia="Times New Roman"/>
                              </w:rPr>
                              <w:t xml:space="preserve"> 1</w:t>
                            </w:r>
                            <w:r>
                              <w:rPr>
                                <w:rFonts w:ascii="Tahoma" w:hAnsi="Tahoma" w:eastAsia="Times New Roman" w:cs="Tahoma"/>
                              </w:rPr>
                              <w:t>▼</w:t>
                            </w:r>
                            <w:r w:rsidR="00F06F1D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xmlns:w14="http://schemas.microsoft.com/office/word/2010/wordml" w:rsidRPr="00781D54" w:rsidR="00F06F1D" w:rsidP="00F06F1D" w:rsidRDefault="00F06F1D" w14:paraId="5B22025E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  <w:tab w:val="num" w:pos="567"/>
                              </w:tabs>
                              <w:spacing w:after="0" w:line="240" w:lineRule="auto"/>
                              <w:ind w:left="426" w:hanging="284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t xml:space="preserve">Grapadora </w:t>
                            </w:r>
                          </w:p>
                          <w:p xmlns:w14="http://schemas.microsoft.com/office/word/2010/wordml" w:rsidR="00F06F1D" w:rsidP="00F06F1D" w:rsidRDefault="00F06F1D" w14:paraId="42C1AFAF" w14:textId="7777777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roundrect xmlns:w14="http://schemas.microsoft.com/office/word/2010/wordml" xmlns:o="urn:schemas-microsoft-com:office:office" xmlns:v="urn:schemas-microsoft-com:vml" id="Rectángulo redondeado 10" style="position:absolute;margin-left:292.05pt;margin-top:106.4pt;width:124.8pt;height:7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ea93ff" stroked="f" strokeweight="1pt" arcsize="9645f" w14:anchorId="3C0D3D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0xoAIAABgFAAAOAAAAZHJzL2Uyb0RvYy54bWysVM1u2zAMvg/YOwi6r3aypE2MOkXQLsOA&#10;oi3WDj0zkpx4kERNUn66t+mz7MVGyW6a/ZyG+SBTIvmR/ETq/GJvNNsqH1q0NR+clJwpK1C2dlXz&#10;Lw+LdxPOQgQrQaNVNX9SgV/M3r4537lKDXGNWirPCMSGaudqvo7RVUURxFoZCCfolCVlg95ApK1f&#10;FdLDjtCNLoZleVrs0EvnUagQ6PSqU/JZxm8aJeJt0wQVma455Rbz6vO6TGsxO4dq5cGtW9GnAf+Q&#10;hYHWUtAD1BVEYBvf/gFlWuExYBNPBJoCm6YVKtdA1QzK36q5X4NTuRYiJ7gDTeH/wYqb7Z1nraS7&#10;I3osGLqjz8Taj2e72mhkXkm0UoFERgbE1s6Fipzu3Z3vd4HEVPq+8Sb9qSi2zww/HRhW+8gEHQ7G&#10;k9H0lCIJ0k3HZTk8TaDFq7fzIX5UaFgSau5xY2VKKLML2+sQM82yzxXkV84ao+nStqDZYHQ2mPSI&#10;vTFhv2Amz4C6lYtW67zxq+Wl9oxca/5hPn2/WPTOv5hpy3aU+/CsTJkDtWmjIZJoHBEX7Ioz0Cvq&#10;fxF9ztNiipB7K8W+grDuYmTYFAIq00bqfN2amk/K9PWRtU1alXuXqk3sJM47lpMU98t9vrFx8kgn&#10;S5RPdIseu/YOTixaCnsNId6BJ2oobZrReEtLo5FqwV7ibI3++9/Okz21GWk529F8UJ3fNuAVZ/qT&#10;pQacDkYjgo15MxqfDWnjjzXLY43dmEskjgf0GjiRxWQf9YvYeDSPNMrzFJVUYAXFrjmx3ImXsZta&#10;egqEms+zEY2Qg3ht751I0Im3RPfD/hG86xsoUuvd4MskQZW7IpF6bJs8Lc43EZv2wHjHak8/jV/2&#10;6Z+KNN/H+2z1+qDNfgIAAP//AwBQSwMEFAAGAAgAAAAhAExkS73hAAAACwEAAA8AAABkcnMvZG93&#10;bnJldi54bWxMj8FOwzAQRO9I/IO1SFwQdZyUNgpxKlSVE0KIwKFHNzZJwF5HsZOGv2c5wXG1T29m&#10;yt3iLJvNGHqPEsQqAWaw8brHVsL72+NtDixEhVpZj0bCtwmwqy4vSlVof8ZXM9exZSTBUCgJXYxD&#10;wXloOuNUWPnBIP0+/OhUpHNsuR7VmeTO8jRJNtypHimhU4PZd6b5qicnIZ0Xgcf9QTx9Hur25sWK&#10;6XkSUl5fLQ/3wKJZ4h8Mv/WpOlTU6eQn1IFZCXf5WhBKMpHSBiLyLNsCO0nINukaeFXy/xuqHwAA&#10;AP//AwBQSwECLQAUAAYACAAAACEAtoM4kv4AAADhAQAAEwAAAAAAAAAAAAAAAAAAAAAAW0NvbnRl&#10;bnRfVHlwZXNdLnhtbFBLAQItABQABgAIAAAAIQA4/SH/1gAAAJQBAAALAAAAAAAAAAAAAAAAAC8B&#10;AABfcmVscy8ucmVsc1BLAQItABQABgAIAAAAIQDEtJ0xoAIAABgFAAAOAAAAAAAAAAAAAAAAAC4C&#10;AABkcnMvZTJvRG9jLnhtbFBLAQItABQABgAIAAAAIQBMZEu94QAAAAsBAAAPAAAAAAAAAAAAAAAA&#10;APoEAABkcnMvZG93bnJldi54bWxQSwUGAAAAAAQABADzAAAACAYAAAAA&#10;">
                <v:stroke joinstyle="miter"/>
                <v:textbox>
                  <w:txbxContent>
                    <w:p w:rsidRPr="00F06F1D" w:rsidR="00F06F1D" w:rsidP="00F06F1D" w:rsidRDefault="00F06F1D" w14:paraId="2587246E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F06F1D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SUTURAS:</w:t>
                      </w:r>
                    </w:p>
                    <w:p w:rsidRPr="00C63F3D" w:rsidR="00F06F1D" w:rsidP="00F06F1D" w:rsidRDefault="006962AB" w14:paraId="4C8D563E" w14:textId="2B46154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  <w:tab w:val="num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Sutura RA</w:t>
                      </w:r>
                      <w:r w:rsidR="00F06F1D">
                        <w:rPr>
                          <w:rFonts w:eastAsia="Times New Roman"/>
                        </w:rPr>
                        <w:t xml:space="preserve"> </w:t>
                      </w:r>
                      <w:r w:rsidRPr="00781D54" w:rsidR="00F06F1D">
                        <w:rPr>
                          <w:rFonts w:eastAsia="Times New Roman"/>
                        </w:rPr>
                        <w:t xml:space="preserve">0 </w:t>
                      </w:r>
                      <w:r>
                        <w:rPr>
                          <w:rFonts w:ascii="Tahoma" w:hAnsi="Tahoma" w:eastAsia="Times New Roman" w:cs="Tahoma"/>
                        </w:rPr>
                        <w:t>▼</w:t>
                      </w:r>
                    </w:p>
                    <w:p w:rsidR="00F06F1D" w:rsidP="00F06F1D" w:rsidRDefault="006962AB" w14:paraId="653270E6" w14:textId="7E7C1B6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  <w:tab w:val="num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Sutura RA</w:t>
                      </w:r>
                      <w:r w:rsidR="00F06F1D">
                        <w:rPr>
                          <w:rFonts w:eastAsia="Times New Roman"/>
                        </w:rPr>
                        <w:t xml:space="preserve"> 1</w:t>
                      </w:r>
                      <w:r>
                        <w:rPr>
                          <w:rFonts w:ascii="Tahoma" w:hAnsi="Tahoma" w:eastAsia="Times New Roman" w:cs="Tahoma"/>
                        </w:rPr>
                        <w:t>▼</w:t>
                      </w:r>
                      <w:r w:rsidR="00F06F1D">
                        <w:rPr>
                          <w:rFonts w:eastAsia="Times New Roman"/>
                        </w:rPr>
                        <w:t xml:space="preserve"> </w:t>
                      </w:r>
                    </w:p>
                    <w:p w:rsidRPr="00781D54" w:rsidR="00F06F1D" w:rsidP="00F06F1D" w:rsidRDefault="00F06F1D" w14:paraId="5B22025E" w14:textId="77777777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  <w:tab w:val="num" w:pos="567"/>
                        </w:tabs>
                        <w:spacing w:after="0" w:line="240" w:lineRule="auto"/>
                        <w:ind w:left="426" w:hanging="284"/>
                        <w:textAlignment w:val="baseline"/>
                        <w:rPr>
                          <w:rFonts w:eastAsia="Times New Roman"/>
                        </w:rPr>
                      </w:pPr>
                      <w:r>
                        <w:t xml:space="preserve">Grapadora </w:t>
                      </w:r>
                    </w:p>
                    <w:p w:rsidR="00F06F1D" w:rsidP="00F06F1D" w:rsidRDefault="00F06F1D" w14:paraId="42C1AFAF" w14:textId="77777777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50C7D9B8" wp14:editId="16199A6D">
                <wp:extent xmlns:wp="http://schemas.openxmlformats.org/drawingml/2006/wordprocessingDrawing" cx="2006930" cy="308758"/>
                <wp:effectExtent xmlns:wp="http://schemas.openxmlformats.org/drawingml/2006/wordprocessingDrawing" l="0" t="0" r="12700" b="15240"/>
                <wp:docPr xmlns:wp="http://schemas.openxmlformats.org/drawingml/2006/wordprocessingDrawing" id="938963638" name="Cuadro de texto 7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6930" cy="30875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D760EC" w:rsidR="00BC798B" w:rsidP="00BC798B" w:rsidRDefault="005A555B" w14:paraId="1522671B" w14:textId="4C73DED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hyperlink xmlns:r="http://schemas.openxmlformats.org/officeDocument/2006/relationships" w:history="1" r:id="rId8">
                              <w:r w:rsidRPr="00A37EBA" w:rsidR="00BC798B">
                                <w:rPr>
                                  <w:rStyle w:val="Hipervnculo"/>
                                  <w:b/>
                                  <w:sz w:val="24"/>
                                  <w:szCs w:val="24"/>
                                </w:rPr>
                                <w:t>TÉCNICA QUIRÚRGICA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Cuadro de texto 7" style="position:absolute;margin-left:303.75pt;margin-top:461.95pt;width:158.0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red" strokecolor="window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2CjQIAACEFAAAOAAAAZHJzL2Uyb0RvYy54bWysVNtuGjEQfa/Uf7D83izkBkFZIkpEVSlq&#10;IiVVno3XCyvZHtc27NKv77EXyKV5qsqDGc/MzuXMGV/fdEazrfKhIVvy4cmAM2UlVY1dlfzn0+LL&#10;mLMQha2EJqtKvlOB30w/f7pu3USd0pp0pTxDEBsmrSv5OkY3KYog18qIcEJOWRhr8kZEXP2qqLxo&#10;Ed3o4nQwuCxa8pXzJFUI0N72Rj7N8etayXhf10FFpkuO2mI+fT6X6Sym12Ky8sKtG7kvQ/xDFUY0&#10;FkmPoW5FFGzjm79CmUZ6ClTHE0mmoLpupMo9oJvh4F03j2vhVO4F4AR3hCn8v7Dyx/bBs6Yq+Ygz&#10;KwxGNN+IyhOrFIuqi8RGCaTWhQl8Hx28Y/eVOgz7oA9Qpt672pv0j64Y7IB7d4QYkZiEMs3s6gwm&#10;CdvZYDy6GKcwxcvXzof4TZFhSSi5xwgzsmJ7F2LvenBJyQLpplo0WueLXy3n2rOtwLgXiwF+++hv&#10;3LRlLeq/GlykQgRoV2sRIRoHIIJdcSb0CnyW0efcb74Ou3DMASZW1HKmRYhQpqTp91HSVPStCOu+&#10;uBwxuYmJaSJWQDem5ONU8aFkbZNVZRLvW09T6NFOUuyWXR7dZQqUNEuqdhiQp57nwclFg7R3qO5B&#10;eBAb/WJZ4z2OWhNAoL3E2Zr874/0yR98g5WzFosCgH5thFdo+rsFE6+G5+cIG/Pl/GJ0iot/bVm+&#10;ttiNmROGM8Sz4GQWk3/UB7H2ZJ6x07OUFSZhJXKXHOPpxXns1xdvglSzWXbCLjkR7+yjkyl0wi3B&#10;/dQ9C+/2REpk/kGHlRKTd3zqfdOXlmabSHWTyfaCKkiaLtjDTNf9m5EW/fU9e728bNM/AAAA//8D&#10;AFBLAwQUAAYACAAAACEAorWbKeIAAAALAQAADwAAAGRycy9kb3ducmV2LnhtbEyPTU/DMAyG70j8&#10;h8hI3FhK0bq1NJ0mxMeFC2WbtFvWeG1F41RNunX8eswJbq/lR68f56vJduKEg28dKbifRSCQKmda&#10;qhVsPl/uliB80GR05wgVXNDDqri+ynVm3Jk+8FSGWnAJ+UwraELoMyl91aDVfuZ6JN4d3WB14HGo&#10;pRn0mcttJ+MoSqTVLfGFRvf41GD1VY5WwfFt/7zZpdtl/1q+f4/ustblvlbq9mZaP4IIOIU/GH71&#10;WR0Kdjq4kYwXnYIkWswZVZDGDykIJjgkIA4cFvEcZJHL/z8UPwAAAP//AwBQSwECLQAUAAYACAAA&#10;ACEAtoM4kv4AAADhAQAAEwAAAAAAAAAAAAAAAAAAAAAAW0NvbnRlbnRfVHlwZXNdLnhtbFBLAQIt&#10;ABQABgAIAAAAIQA4/SH/1gAAAJQBAAALAAAAAAAAAAAAAAAAAC8BAABfcmVscy8ucmVsc1BLAQIt&#10;ABQABgAIAAAAIQDZk92CjQIAACEFAAAOAAAAAAAAAAAAAAAAAC4CAABkcnMvZTJvRG9jLnhtbFBL&#10;AQItABQABgAIAAAAIQCitZsp4gAAAAsBAAAPAAAAAAAAAAAAAAAAAOcEAABkcnMvZG93bnJldi54&#10;bWxQSwUGAAAAAAQABADzAAAA9gUAAAAA&#10;" w14:anchorId="47CDD391">
                <v:textbox>
                  <w:txbxContent>
                    <w:p w:rsidRPr="00D760EC" w:rsidR="00BC798B" w:rsidP="00BC798B" w:rsidRDefault="006962AB" w14:paraId="1522671B" w14:textId="4C73DED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hyperlink xmlns:r="http://schemas.openxmlformats.org/officeDocument/2006/relationships" w:history="1" r:id="rId9">
                        <w:r w:rsidRPr="00A37EBA" w:rsidR="00BC798B">
                          <w:rPr>
                            <w:rStyle w:val="Hipervnculo"/>
                            <w:b/>
                            <w:sz w:val="24"/>
                            <w:szCs w:val="24"/>
                          </w:rPr>
                          <w:t>TÉCNICA QUIRÚRGICA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64E0A63C" wp14:editId="68EAB965">
                <wp:extent cx="3260090" cy="3469005"/>
                <wp:effectExtent l="0" t="0" r="16510" b="17145"/>
                <wp:docPr xmlns:wp="http://schemas.openxmlformats.org/drawingml/2006/wordprocessingDrawing" id="1127607778" name="Rectángulo redondeado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60090" cy="3469005"/>
                        </a:xfrm>
                        <a:prstGeom prst="roundRect">
                          <a:avLst>
                            <a:gd name="adj" fmla="val 9280"/>
                          </a:avLst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07A57" w:rsidR="00D85DCF" w:rsidP="00D85DCF" w:rsidRDefault="00D85DCF">
                            <w:pPr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607A57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CAJAS</w:t>
                            </w:r>
                            <w:r w:rsidRPr="00607A57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  <w:r w:rsidRPr="00607A5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:rsidRPr="00AD3515" w:rsidR="00BC798B" w:rsidP="00BC798B" w:rsidRDefault="00BC798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 w:rsidRPr="00AD3515"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Caja de codo tobillo </w:t>
                            </w:r>
                          </w:p>
                          <w:p w:rsidR="00BC798B" w:rsidP="00BC798B" w:rsidRDefault="00BC798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 w:rsidRPr="00AD3515"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 xml:space="preserve">Cajas del clavo </w:t>
                            </w:r>
                            <w:r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EXPERT:</w:t>
                            </w:r>
                          </w:p>
                          <w:p w:rsidR="00BC798B" w:rsidP="00BC798B" w:rsidRDefault="00BC798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ind w:hanging="1156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Caja de instrumental CLAVO TIBIA</w:t>
                            </w:r>
                          </w:p>
                          <w:p w:rsidR="00BC798B" w:rsidP="00BC798B" w:rsidRDefault="00BC798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ind w:hanging="1156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Caja de instrumental común T y F</w:t>
                            </w:r>
                          </w:p>
                          <w:p w:rsidR="00BC798B" w:rsidP="00BC798B" w:rsidRDefault="00BC798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ind w:hanging="1156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Caja de clavo de 8 Ø</w:t>
                            </w:r>
                          </w:p>
                          <w:p w:rsidR="00BC798B" w:rsidP="00BC798B" w:rsidRDefault="00BC798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ind w:hanging="1156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Caja de clavo de 9 Ø</w:t>
                            </w:r>
                          </w:p>
                          <w:p w:rsidR="00BC798B" w:rsidP="00BC798B" w:rsidRDefault="00BC798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ind w:hanging="1156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Caja de clavo de 10 Ø</w:t>
                            </w:r>
                          </w:p>
                          <w:p w:rsidRPr="001D7EC9" w:rsidR="00BC798B" w:rsidP="00BC798B" w:rsidRDefault="00BC798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ind w:hanging="1156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Caja de clavo de 11 Ø</w:t>
                            </w:r>
                          </w:p>
                          <w:p w:rsidRPr="00AD3515" w:rsidR="00BC798B" w:rsidP="00BC798B" w:rsidRDefault="00F06F1D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 xml:space="preserve">Motor STRYKER </w:t>
                            </w:r>
                            <w:r w:rsidRPr="00AD3515" w:rsidR="00BC798B"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con cabezal HEXAGONAL </w:t>
                            </w:r>
                          </w:p>
                          <w:p w:rsidRPr="00F06F1D" w:rsidR="00D85DCF" w:rsidP="00F06F1D" w:rsidRDefault="00BC798B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textAlignment w:val="baseline"/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</w:pPr>
                            <w:r w:rsidRPr="00AD3515"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 xml:space="preserve">Fresas KUNCHER </w:t>
                            </w:r>
                            <w:r w:rsidR="009C606F">
                              <w:rPr>
                                <w:rFonts w:ascii="Calibri" w:hAnsi="Calibri" w:eastAsia="Times New Roman" w:cs="Calibri"/>
                                <w:lang w:eastAsia="es-ES"/>
                              </w:rPr>
                              <w:t>DEPUY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sectPr w:rsidR="00EF2DED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B2" w:rsidRDefault="009C606F" w14:paraId="5D37EEF0" w14:textId="77777777">
      <w:pPr>
        <w:spacing w:after="0" w:line="240" w:lineRule="auto"/>
      </w:pPr>
      <w:r>
        <w:separator/>
      </w:r>
    </w:p>
  </w:endnote>
  <w:endnote w:type="continuationSeparator" w:id="0">
    <w:p w:rsidR="007B67B2" w:rsidRDefault="009C606F" w14:paraId="643E54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9F8F81" w:rsidTr="5A9F8F81" w14:paraId="1B44E095" w14:textId="77777777">
      <w:tc>
        <w:tcPr>
          <w:tcW w:w="2830" w:type="dxa"/>
        </w:tcPr>
        <w:p w:rsidR="5A9F8F81" w:rsidP="5A9F8F81" w:rsidRDefault="005A555B" w14:paraId="5DE4FF5B" w14:textId="77777777">
          <w:pPr>
            <w:pStyle w:val="Encabezado"/>
            <w:ind w:left="-115"/>
          </w:pPr>
        </w:p>
      </w:tc>
      <w:tc>
        <w:tcPr>
          <w:tcW w:w="2830" w:type="dxa"/>
        </w:tcPr>
        <w:p w:rsidR="5A9F8F81" w:rsidP="5A9F8F81" w:rsidRDefault="005A555B" w14:paraId="35253301" w14:textId="77777777">
          <w:pPr>
            <w:pStyle w:val="Encabezado"/>
            <w:jc w:val="center"/>
          </w:pPr>
        </w:p>
      </w:tc>
      <w:tc>
        <w:tcPr>
          <w:tcW w:w="2830" w:type="dxa"/>
        </w:tcPr>
        <w:p w:rsidR="5A9F8F81" w:rsidP="5A9F8F81" w:rsidRDefault="005A555B" w14:paraId="6F228B3F" w14:textId="77777777">
          <w:pPr>
            <w:pStyle w:val="Encabezado"/>
            <w:ind w:right="-115"/>
            <w:jc w:val="right"/>
          </w:pPr>
        </w:p>
      </w:tc>
    </w:tr>
  </w:tbl>
  <w:p w:rsidR="5A9F8F81" w:rsidP="5A9F8F81" w:rsidRDefault="005A555B" w14:paraId="3C686EC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B2" w:rsidRDefault="009C606F" w14:paraId="01CBEFFF" w14:textId="77777777">
      <w:pPr>
        <w:spacing w:after="0" w:line="240" w:lineRule="auto"/>
      </w:pPr>
      <w:r>
        <w:separator/>
      </w:r>
    </w:p>
  </w:footnote>
  <w:footnote w:type="continuationSeparator" w:id="0">
    <w:p w:rsidR="007B67B2" w:rsidRDefault="009C606F" w14:paraId="0C73A3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9F8F81" w:rsidTr="5A9F8F81" w14:paraId="2A545268" w14:textId="77777777">
      <w:tc>
        <w:tcPr>
          <w:tcW w:w="2830" w:type="dxa"/>
        </w:tcPr>
        <w:p w:rsidR="5A9F8F81" w:rsidP="5A9F8F81" w:rsidRDefault="005A555B" w14:paraId="691C93B8" w14:textId="77777777">
          <w:pPr>
            <w:pStyle w:val="Encabezado"/>
            <w:ind w:left="-115"/>
          </w:pPr>
        </w:p>
      </w:tc>
      <w:tc>
        <w:tcPr>
          <w:tcW w:w="2830" w:type="dxa"/>
        </w:tcPr>
        <w:p w:rsidR="5A9F8F81" w:rsidP="5A9F8F81" w:rsidRDefault="005A555B" w14:paraId="085BF9FA" w14:textId="77777777">
          <w:pPr>
            <w:pStyle w:val="Encabezado"/>
            <w:jc w:val="center"/>
          </w:pPr>
        </w:p>
      </w:tc>
      <w:tc>
        <w:tcPr>
          <w:tcW w:w="2830" w:type="dxa"/>
        </w:tcPr>
        <w:p w:rsidR="5A9F8F81" w:rsidP="5A9F8F81" w:rsidRDefault="005A555B" w14:paraId="4B919029" w14:textId="77777777">
          <w:pPr>
            <w:pStyle w:val="Encabezado"/>
            <w:ind w:right="-115"/>
            <w:jc w:val="right"/>
          </w:pPr>
        </w:p>
      </w:tc>
    </w:tr>
  </w:tbl>
  <w:p w:rsidR="5A9F8F81" w:rsidP="5A9F8F81" w:rsidRDefault="005A555B" w14:paraId="7FEA2DA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7338"/>
    <w:multiLevelType w:val="hybridMultilevel"/>
    <w:tmpl w:val="E2FECD16"/>
    <w:lvl w:ilvl="0" w:tplc="7EC0F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0F83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C484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E082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570C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A8AA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4C44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2660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CE7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161730CC"/>
    <w:multiLevelType w:val="multilevel"/>
    <w:tmpl w:val="E802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26A42624"/>
    <w:multiLevelType w:val="multilevel"/>
    <w:tmpl w:val="E5A2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37130428"/>
    <w:multiLevelType w:val="hybridMultilevel"/>
    <w:tmpl w:val="40F667C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7D62641"/>
    <w:multiLevelType w:val="multilevel"/>
    <w:tmpl w:val="64AE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5EA64073"/>
    <w:multiLevelType w:val="hybridMultilevel"/>
    <w:tmpl w:val="9F9A491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9CD10A4"/>
    <w:multiLevelType w:val="multilevel"/>
    <w:tmpl w:val="3742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CF"/>
    <w:rsid w:val="00211804"/>
    <w:rsid w:val="00223E31"/>
    <w:rsid w:val="004A4587"/>
    <w:rsid w:val="004B43BE"/>
    <w:rsid w:val="004C6219"/>
    <w:rsid w:val="005A555B"/>
    <w:rsid w:val="006962AB"/>
    <w:rsid w:val="007B67B2"/>
    <w:rsid w:val="009C606F"/>
    <w:rsid w:val="00A37EBA"/>
    <w:rsid w:val="00BC798B"/>
    <w:rsid w:val="00D85DCF"/>
    <w:rsid w:val="00DE1D4A"/>
    <w:rsid w:val="00EF2DED"/>
    <w:rsid w:val="00F06F1D"/>
    <w:rsid w:val="2F91C2C5"/>
    <w:rsid w:val="32C0460A"/>
    <w:rsid w:val="3D28ADD0"/>
    <w:rsid w:val="65E4C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D171F16"/>
  <w15:chartTrackingRefBased/>
  <w15:docId w15:val="{6800BC32-B7F5-402F-956C-1357FE03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5DCF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D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85DCF"/>
  </w:style>
  <w:style w:type="paragraph" w:styleId="Piedepgina">
    <w:name w:val="footer"/>
    <w:basedOn w:val="Normal"/>
    <w:link w:val="PiedepginaCar"/>
    <w:uiPriority w:val="99"/>
    <w:unhideWhenUsed/>
    <w:rsid w:val="00D85D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85DCF"/>
  </w:style>
  <w:style w:type="paragraph" w:styleId="NormalWeb">
    <w:name w:val="Normal (Web)"/>
    <w:basedOn w:val="Normal"/>
    <w:uiPriority w:val="99"/>
    <w:unhideWhenUsed/>
    <w:rsid w:val="00D85DC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85DCF"/>
    <w:pPr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85DC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BC798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ormaltextrun" w:customStyle="1">
    <w:name w:val="normaltextrun"/>
    <w:basedOn w:val="Fuentedeprrafopredeter"/>
    <w:rsid w:val="00BC798B"/>
  </w:style>
  <w:style w:type="character" w:styleId="eop" w:customStyle="1">
    <w:name w:val="eop"/>
    <w:basedOn w:val="Fuentedeprrafopredeter"/>
    <w:rsid w:val="00BC798B"/>
  </w:style>
  <w:style w:type="paragraph" w:styleId="paragraph" w:customStyle="1">
    <w:name w:val="paragraph"/>
    <w:basedOn w:val="Normal"/>
    <w:rsid w:val="00BC79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06F1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1drv.ms/b/s!Aj9kpIi_-CGViGIGT8QhdCVpGSqq?e=xyVhCV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1drv.ms/b/s!Aj9kpIi_-CGViGIGT8QhdCVpGSqq?e=xyVhCV" TargetMode="Externa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DELIA</dc:creator>
  <keywords/>
  <dc:description/>
  <lastModifiedBy>quirófano Polanco</lastModifiedBy>
  <revision>17</revision>
  <dcterms:created xsi:type="dcterms:W3CDTF">2021-03-17T19:11:00.0000000Z</dcterms:created>
  <dcterms:modified xsi:type="dcterms:W3CDTF">2022-06-04T06:25:13.6414899Z</dcterms:modified>
</coreProperties>
</file>